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DBED" w14:textId="6511603A" w:rsidR="008A6789" w:rsidRPr="00A954EF" w:rsidRDefault="008A6789" w:rsidP="00A954EF">
      <w:pPr>
        <w:widowControl w:val="0"/>
        <w:autoSpaceDE w:val="0"/>
        <w:autoSpaceDN w:val="0"/>
        <w:adjustRightInd w:val="0"/>
        <w:jc w:val="center"/>
        <w:rPr>
          <w:rFonts w:ascii="Arial" w:hAnsi="Arial" w:cs="Helvetica"/>
          <w:b/>
          <w:bCs/>
          <w:color w:val="0000FF"/>
          <w:sz w:val="32"/>
          <w:szCs w:val="32"/>
          <w:lang w:bidi="de-DE"/>
        </w:rPr>
      </w:pPr>
      <w:r w:rsidRPr="00A954EF">
        <w:rPr>
          <w:rFonts w:ascii="Arial" w:hAnsi="Arial" w:cs="Helvetica"/>
          <w:b/>
          <w:bCs/>
          <w:color w:val="0000FF"/>
          <w:sz w:val="32"/>
          <w:szCs w:val="32"/>
          <w:lang w:bidi="de-DE"/>
        </w:rPr>
        <w:t>Inhouse-Veranstaltung</w:t>
      </w:r>
      <w:r w:rsidR="00242473" w:rsidRPr="00A954EF">
        <w:rPr>
          <w:rFonts w:ascii="Arial" w:hAnsi="Arial" w:cs="Helvetica"/>
          <w:b/>
          <w:bCs/>
          <w:color w:val="0000FF"/>
          <w:sz w:val="32"/>
          <w:szCs w:val="32"/>
          <w:lang w:bidi="de-DE"/>
        </w:rPr>
        <w:t>en</w:t>
      </w:r>
      <w:r w:rsidR="00A954EF" w:rsidRPr="00A954EF">
        <w:rPr>
          <w:rFonts w:ascii="Arial" w:hAnsi="Arial" w:cs="Helvetica"/>
          <w:b/>
          <w:bCs/>
          <w:color w:val="0000FF"/>
          <w:sz w:val="32"/>
          <w:szCs w:val="32"/>
          <w:lang w:bidi="de-DE"/>
        </w:rPr>
        <w:t xml:space="preserve"> zur Teamfortbildung</w:t>
      </w:r>
    </w:p>
    <w:p w14:paraId="5CA6AC20" w14:textId="77777777" w:rsidR="00A954EF" w:rsidRDefault="00A954EF" w:rsidP="008A6789">
      <w:pPr>
        <w:widowControl w:val="0"/>
        <w:autoSpaceDE w:val="0"/>
        <w:autoSpaceDN w:val="0"/>
        <w:adjustRightInd w:val="0"/>
        <w:rPr>
          <w:rFonts w:ascii="Arial" w:hAnsi="Arial" w:cs="Helvetica"/>
          <w:b/>
          <w:bCs/>
          <w:sz w:val="28"/>
          <w:szCs w:val="32"/>
          <w:lang w:bidi="de-DE"/>
        </w:rPr>
      </w:pPr>
    </w:p>
    <w:p w14:paraId="36FD098F" w14:textId="45D5F6D6" w:rsidR="008A6789" w:rsidRPr="00242473" w:rsidRDefault="008A6789" w:rsidP="00E72FCE">
      <w:pPr>
        <w:widowControl w:val="0"/>
        <w:autoSpaceDE w:val="0"/>
        <w:autoSpaceDN w:val="0"/>
        <w:adjustRightInd w:val="0"/>
        <w:jc w:val="center"/>
        <w:rPr>
          <w:rFonts w:ascii="Arial" w:hAnsi="Arial" w:cs="Helvetica"/>
          <w:b/>
          <w:bCs/>
          <w:sz w:val="28"/>
          <w:szCs w:val="32"/>
          <w:lang w:bidi="de-DE"/>
        </w:rPr>
      </w:pPr>
      <w:r w:rsidRPr="00242473">
        <w:rPr>
          <w:rFonts w:ascii="Arial" w:hAnsi="Arial" w:cs="Helvetica"/>
          <w:b/>
          <w:bCs/>
          <w:sz w:val="28"/>
          <w:szCs w:val="32"/>
          <w:lang w:bidi="de-DE"/>
        </w:rPr>
        <w:t xml:space="preserve">Einführung </w:t>
      </w:r>
      <w:r w:rsidR="00242473" w:rsidRPr="00242473">
        <w:rPr>
          <w:rFonts w:ascii="Arial" w:hAnsi="Arial" w:cs="Helvetica"/>
          <w:b/>
          <w:bCs/>
          <w:sz w:val="28"/>
          <w:szCs w:val="32"/>
          <w:lang w:bidi="de-DE"/>
        </w:rPr>
        <w:t xml:space="preserve">und weiterführende fachpersönliche Begleitung in den aktuellen Teamthemen orientiert an der </w:t>
      </w:r>
      <w:proofErr w:type="spellStart"/>
      <w:r w:rsidRPr="00242473">
        <w:rPr>
          <w:rFonts w:ascii="Arial" w:hAnsi="Arial" w:cs="Helvetica"/>
          <w:b/>
          <w:bCs/>
          <w:sz w:val="28"/>
          <w:szCs w:val="32"/>
          <w:lang w:bidi="de-DE"/>
        </w:rPr>
        <w:t>Piklerpädagogik</w:t>
      </w:r>
      <w:proofErr w:type="spellEnd"/>
    </w:p>
    <w:p w14:paraId="24649375" w14:textId="77777777" w:rsidR="008A6789" w:rsidRPr="00F94C44" w:rsidRDefault="008A6789" w:rsidP="00E72FCE">
      <w:pPr>
        <w:widowControl w:val="0"/>
        <w:autoSpaceDE w:val="0"/>
        <w:autoSpaceDN w:val="0"/>
        <w:adjustRightInd w:val="0"/>
        <w:jc w:val="center"/>
        <w:rPr>
          <w:rFonts w:ascii="Arial" w:hAnsi="Arial" w:cs="Helvetica"/>
          <w:b/>
          <w:bCs/>
          <w:szCs w:val="42"/>
          <w:lang w:bidi="de-DE"/>
        </w:rPr>
      </w:pPr>
      <w:r w:rsidRPr="00F94C44">
        <w:rPr>
          <w:rFonts w:ascii="Arial" w:hAnsi="Arial" w:cs="Helvetica"/>
          <w:b/>
          <w:bCs/>
          <w:szCs w:val="42"/>
          <w:lang w:bidi="de-DE"/>
        </w:rPr>
        <w:t>_________________________________________________________________</w:t>
      </w:r>
    </w:p>
    <w:p w14:paraId="4179C78B" w14:textId="77777777" w:rsidR="008A6789" w:rsidRPr="00F94C44" w:rsidRDefault="008A6789" w:rsidP="00E72FCE">
      <w:pPr>
        <w:widowControl w:val="0"/>
        <w:autoSpaceDE w:val="0"/>
        <w:autoSpaceDN w:val="0"/>
        <w:adjustRightInd w:val="0"/>
        <w:jc w:val="center"/>
        <w:rPr>
          <w:rFonts w:ascii="Arial" w:hAnsi="Arial" w:cs="Helvetica"/>
          <w:b/>
          <w:bCs/>
          <w:szCs w:val="42"/>
          <w:lang w:bidi="de-DE"/>
        </w:rPr>
      </w:pPr>
    </w:p>
    <w:p w14:paraId="77E909BE" w14:textId="77777777" w:rsidR="008A6789" w:rsidRPr="00F94C44" w:rsidRDefault="008A6789" w:rsidP="00E72FCE">
      <w:pPr>
        <w:widowControl w:val="0"/>
        <w:autoSpaceDE w:val="0"/>
        <w:autoSpaceDN w:val="0"/>
        <w:adjustRightInd w:val="0"/>
        <w:jc w:val="center"/>
        <w:rPr>
          <w:rFonts w:ascii="Arial" w:hAnsi="Arial" w:cs="Helvetica"/>
          <w:szCs w:val="36"/>
          <w:lang w:bidi="de-DE"/>
        </w:rPr>
      </w:pPr>
      <w:r w:rsidRPr="00F94C44">
        <w:rPr>
          <w:rFonts w:ascii="Arial" w:hAnsi="Arial" w:cs="Helvetica"/>
          <w:b/>
          <w:bCs/>
          <w:szCs w:val="42"/>
          <w:lang w:bidi="de-DE"/>
        </w:rPr>
        <w:t>"Forschergeist in Windeln"</w:t>
      </w:r>
    </w:p>
    <w:p w14:paraId="4227AD98" w14:textId="0C5F5A5F" w:rsidR="008A6789" w:rsidRPr="008E5F90" w:rsidRDefault="008A6789" w:rsidP="00E72FCE">
      <w:pPr>
        <w:widowControl w:val="0"/>
        <w:autoSpaceDE w:val="0"/>
        <w:autoSpaceDN w:val="0"/>
        <w:adjustRightInd w:val="0"/>
        <w:jc w:val="center"/>
        <w:rPr>
          <w:rFonts w:ascii="Arial" w:hAnsi="Arial" w:cs="Helvetica"/>
          <w:b/>
          <w:szCs w:val="38"/>
          <w:lang w:bidi="de-DE"/>
        </w:rPr>
      </w:pPr>
      <w:r w:rsidRPr="008E5F90">
        <w:rPr>
          <w:rFonts w:ascii="Arial" w:hAnsi="Arial" w:cs="Helvetica"/>
          <w:b/>
          <w:szCs w:val="38"/>
          <w:lang w:bidi="de-DE"/>
        </w:rPr>
        <w:t xml:space="preserve">Die Bedeutung der </w:t>
      </w:r>
      <w:proofErr w:type="spellStart"/>
      <w:r w:rsidRPr="008E5F90">
        <w:rPr>
          <w:rFonts w:ascii="Arial" w:hAnsi="Arial" w:cs="Helvetica"/>
          <w:b/>
          <w:szCs w:val="38"/>
          <w:lang w:bidi="de-DE"/>
        </w:rPr>
        <w:t>Piklerpädagogik</w:t>
      </w:r>
      <w:proofErr w:type="spellEnd"/>
      <w:r w:rsidRPr="008E5F90">
        <w:rPr>
          <w:rFonts w:ascii="Arial" w:hAnsi="Arial" w:cs="Helvetica"/>
          <w:b/>
          <w:szCs w:val="38"/>
          <w:lang w:bidi="de-DE"/>
        </w:rPr>
        <w:t xml:space="preserve"> für den Alltag in Kinderbetreuungs</w:t>
      </w:r>
      <w:r w:rsidR="00A954EF">
        <w:rPr>
          <w:rFonts w:ascii="Arial" w:hAnsi="Arial" w:cs="Helvetica"/>
          <w:b/>
          <w:szCs w:val="38"/>
          <w:lang w:bidi="de-DE"/>
        </w:rPr>
        <w:t>-</w:t>
      </w:r>
      <w:r w:rsidRPr="008E5F90">
        <w:rPr>
          <w:rFonts w:ascii="Arial" w:hAnsi="Arial" w:cs="Helvetica"/>
          <w:b/>
          <w:szCs w:val="38"/>
          <w:lang w:bidi="de-DE"/>
        </w:rPr>
        <w:t xml:space="preserve">einrichtungen für </w:t>
      </w:r>
      <w:proofErr w:type="gramStart"/>
      <w:r w:rsidRPr="008E5F90">
        <w:rPr>
          <w:rFonts w:ascii="Arial" w:hAnsi="Arial" w:cs="Helvetica"/>
          <w:b/>
          <w:szCs w:val="38"/>
          <w:lang w:bidi="de-DE"/>
        </w:rPr>
        <w:t>0-3 jährige</w:t>
      </w:r>
      <w:proofErr w:type="gramEnd"/>
      <w:r w:rsidR="00A954EF">
        <w:rPr>
          <w:rFonts w:ascii="Arial" w:hAnsi="Arial" w:cs="Helvetica"/>
          <w:b/>
          <w:szCs w:val="38"/>
          <w:lang w:bidi="de-DE"/>
        </w:rPr>
        <w:t xml:space="preserve"> </w:t>
      </w:r>
    </w:p>
    <w:p w14:paraId="073B6588" w14:textId="77777777" w:rsidR="008A6789" w:rsidRPr="00F94C44" w:rsidRDefault="008A6789" w:rsidP="008A6789">
      <w:pPr>
        <w:widowControl w:val="0"/>
        <w:autoSpaceDE w:val="0"/>
        <w:autoSpaceDN w:val="0"/>
        <w:adjustRightInd w:val="0"/>
        <w:rPr>
          <w:rFonts w:ascii="Arial" w:hAnsi="Arial" w:cs="Helvetica"/>
          <w:szCs w:val="38"/>
          <w:lang w:bidi="de-DE"/>
        </w:rPr>
      </w:pPr>
    </w:p>
    <w:p w14:paraId="0CB2C68F" w14:textId="77777777" w:rsidR="008A6789" w:rsidRPr="00F94C44" w:rsidRDefault="008A6789" w:rsidP="008A6789">
      <w:pPr>
        <w:widowControl w:val="0"/>
        <w:autoSpaceDE w:val="0"/>
        <w:autoSpaceDN w:val="0"/>
        <w:adjustRightInd w:val="0"/>
        <w:rPr>
          <w:rFonts w:ascii="Arial" w:hAnsi="Arial" w:cs="Helvetica"/>
          <w:b/>
          <w:szCs w:val="38"/>
          <w:lang w:bidi="de-DE"/>
        </w:rPr>
      </w:pPr>
      <w:r w:rsidRPr="00F94C44">
        <w:rPr>
          <w:rFonts w:ascii="Arial" w:hAnsi="Arial" w:cs="Helvetica"/>
          <w:b/>
          <w:szCs w:val="38"/>
          <w:lang w:bidi="de-DE"/>
        </w:rPr>
        <w:t>Ziel:</w:t>
      </w:r>
    </w:p>
    <w:p w14:paraId="41781F9C" w14:textId="4B3AE685" w:rsidR="008A6789" w:rsidRPr="00F94C44" w:rsidRDefault="008A6789" w:rsidP="008A6789">
      <w:pPr>
        <w:widowControl w:val="0"/>
        <w:autoSpaceDE w:val="0"/>
        <w:autoSpaceDN w:val="0"/>
        <w:adjustRightInd w:val="0"/>
        <w:rPr>
          <w:rFonts w:ascii="Arial" w:hAnsi="Arial" w:cs="Helvetica"/>
          <w:szCs w:val="38"/>
          <w:lang w:bidi="de-DE"/>
        </w:rPr>
      </w:pPr>
      <w:r w:rsidRPr="00F94C44">
        <w:rPr>
          <w:rFonts w:ascii="Arial" w:hAnsi="Arial" w:cs="Helvetica"/>
          <w:szCs w:val="38"/>
          <w:lang w:bidi="de-DE"/>
        </w:rPr>
        <w:t xml:space="preserve">Einführung in die Pädagogik Emmi </w:t>
      </w:r>
      <w:proofErr w:type="spellStart"/>
      <w:r w:rsidRPr="00F94C44">
        <w:rPr>
          <w:rFonts w:ascii="Arial" w:hAnsi="Arial" w:cs="Helvetica"/>
          <w:szCs w:val="38"/>
          <w:lang w:bidi="de-DE"/>
        </w:rPr>
        <w:t>Piklers</w:t>
      </w:r>
      <w:proofErr w:type="spellEnd"/>
      <w:r w:rsidRPr="00F94C44">
        <w:rPr>
          <w:rFonts w:ascii="Arial" w:hAnsi="Arial" w:cs="Helvetica"/>
          <w:szCs w:val="38"/>
          <w:lang w:bidi="de-DE"/>
        </w:rPr>
        <w:t xml:space="preserve"> mit den </w:t>
      </w:r>
      <w:r w:rsidR="006D2E6A">
        <w:rPr>
          <w:rFonts w:ascii="Arial" w:hAnsi="Arial" w:cs="Helvetica"/>
          <w:szCs w:val="38"/>
          <w:lang w:bidi="de-DE"/>
        </w:rPr>
        <w:t xml:space="preserve">möglichen </w:t>
      </w:r>
      <w:r w:rsidRPr="00F94C44">
        <w:rPr>
          <w:rFonts w:ascii="Arial" w:hAnsi="Arial" w:cs="Helvetica"/>
          <w:szCs w:val="38"/>
          <w:lang w:bidi="de-DE"/>
        </w:rPr>
        <w:t>Themen:</w:t>
      </w:r>
    </w:p>
    <w:p w14:paraId="38617E56" w14:textId="77777777" w:rsidR="008A6789" w:rsidRPr="00F94C44" w:rsidRDefault="008A6789" w:rsidP="008A6789">
      <w:pPr>
        <w:widowControl w:val="0"/>
        <w:numPr>
          <w:ilvl w:val="0"/>
          <w:numId w:val="1"/>
        </w:numPr>
        <w:autoSpaceDE w:val="0"/>
        <w:autoSpaceDN w:val="0"/>
        <w:adjustRightInd w:val="0"/>
        <w:rPr>
          <w:rFonts w:ascii="Arial" w:hAnsi="Arial" w:cs="Helvetica"/>
          <w:szCs w:val="38"/>
          <w:lang w:bidi="de-DE"/>
        </w:rPr>
      </w:pPr>
      <w:r w:rsidRPr="00F94C44">
        <w:rPr>
          <w:rFonts w:ascii="Arial" w:hAnsi="Arial" w:cs="Helvetica"/>
          <w:szCs w:val="38"/>
          <w:lang w:bidi="de-DE"/>
        </w:rPr>
        <w:t>freie Bewegungs- und Spielentwicklung</w:t>
      </w:r>
    </w:p>
    <w:p w14:paraId="0F387AD8" w14:textId="77777777" w:rsidR="008A6789" w:rsidRDefault="008A6789" w:rsidP="008A6789">
      <w:pPr>
        <w:widowControl w:val="0"/>
        <w:numPr>
          <w:ilvl w:val="0"/>
          <w:numId w:val="1"/>
        </w:numPr>
        <w:autoSpaceDE w:val="0"/>
        <w:autoSpaceDN w:val="0"/>
        <w:adjustRightInd w:val="0"/>
        <w:rPr>
          <w:rFonts w:ascii="Arial" w:hAnsi="Arial" w:cs="Helvetica"/>
          <w:szCs w:val="38"/>
          <w:lang w:bidi="de-DE"/>
        </w:rPr>
      </w:pPr>
      <w:r w:rsidRPr="00F94C44">
        <w:rPr>
          <w:rFonts w:ascii="Arial" w:hAnsi="Arial" w:cs="Helvetica"/>
          <w:szCs w:val="38"/>
          <w:lang w:bidi="de-DE"/>
        </w:rPr>
        <w:t>vorbereitete Umgebung mit offenen Spiel- und Bewegungsmaterialien</w:t>
      </w:r>
    </w:p>
    <w:p w14:paraId="04CD5C88" w14:textId="77777777" w:rsidR="008A6789" w:rsidRPr="00F94C44" w:rsidRDefault="008A6789" w:rsidP="008A6789">
      <w:pPr>
        <w:widowControl w:val="0"/>
        <w:numPr>
          <w:ilvl w:val="0"/>
          <w:numId w:val="1"/>
        </w:numPr>
        <w:autoSpaceDE w:val="0"/>
        <w:autoSpaceDN w:val="0"/>
        <w:adjustRightInd w:val="0"/>
        <w:rPr>
          <w:rFonts w:ascii="Arial" w:hAnsi="Arial" w:cs="Helvetica"/>
          <w:szCs w:val="38"/>
          <w:lang w:bidi="de-DE"/>
        </w:rPr>
      </w:pPr>
      <w:r>
        <w:rPr>
          <w:rFonts w:ascii="Arial" w:hAnsi="Arial" w:cs="Helvetica"/>
          <w:szCs w:val="38"/>
          <w:lang w:bidi="de-DE"/>
        </w:rPr>
        <w:t>Rolle und Aufgaben der Erzieherin</w:t>
      </w:r>
    </w:p>
    <w:p w14:paraId="55637963" w14:textId="621205CB" w:rsidR="008A6789" w:rsidRPr="00F94C44" w:rsidRDefault="008A6789" w:rsidP="008A6789">
      <w:pPr>
        <w:widowControl w:val="0"/>
        <w:numPr>
          <w:ilvl w:val="0"/>
          <w:numId w:val="1"/>
        </w:numPr>
        <w:autoSpaceDE w:val="0"/>
        <w:autoSpaceDN w:val="0"/>
        <w:adjustRightInd w:val="0"/>
        <w:rPr>
          <w:rFonts w:ascii="Arial" w:hAnsi="Arial" w:cs="Helvetica"/>
          <w:szCs w:val="36"/>
          <w:lang w:bidi="de-DE"/>
        </w:rPr>
      </w:pPr>
      <w:r w:rsidRPr="00F94C44">
        <w:rPr>
          <w:rFonts w:ascii="Arial" w:hAnsi="Arial" w:cs="Helvetica"/>
          <w:szCs w:val="38"/>
          <w:lang w:bidi="de-DE"/>
        </w:rPr>
        <w:t>beziehungsvoller, achtsamer Umgang bei Pflege</w:t>
      </w:r>
      <w:r w:rsidR="00AF3F6E">
        <w:rPr>
          <w:rFonts w:ascii="Arial" w:hAnsi="Arial" w:cs="Helvetica"/>
          <w:szCs w:val="38"/>
          <w:lang w:bidi="de-DE"/>
        </w:rPr>
        <w:t>, Abschied von der Windel</w:t>
      </w:r>
      <w:r w:rsidRPr="00F94C44">
        <w:rPr>
          <w:rFonts w:ascii="Arial" w:hAnsi="Arial" w:cs="Helvetica"/>
          <w:szCs w:val="38"/>
          <w:lang w:bidi="de-DE"/>
        </w:rPr>
        <w:t xml:space="preserve"> und Essen</w:t>
      </w:r>
    </w:p>
    <w:p w14:paraId="6434BCB4" w14:textId="77777777" w:rsidR="008A6789" w:rsidRDefault="008A6789" w:rsidP="008A6789">
      <w:pPr>
        <w:widowControl w:val="0"/>
        <w:numPr>
          <w:ilvl w:val="0"/>
          <w:numId w:val="1"/>
        </w:numPr>
        <w:autoSpaceDE w:val="0"/>
        <w:autoSpaceDN w:val="0"/>
        <w:adjustRightInd w:val="0"/>
        <w:rPr>
          <w:rFonts w:ascii="Arial" w:hAnsi="Arial" w:cs="Helvetica"/>
          <w:szCs w:val="36"/>
          <w:lang w:bidi="de-DE"/>
        </w:rPr>
      </w:pPr>
      <w:r w:rsidRPr="00F94C44">
        <w:rPr>
          <w:rFonts w:ascii="Arial" w:hAnsi="Arial" w:cs="Helvetica"/>
          <w:szCs w:val="36"/>
          <w:lang w:bidi="de-DE"/>
        </w:rPr>
        <w:t>Bedeutung von Konflikten für das soziale Lernen</w:t>
      </w:r>
    </w:p>
    <w:p w14:paraId="4645FBBD" w14:textId="26842D63" w:rsidR="008A6789" w:rsidRDefault="008A6789" w:rsidP="00AF3F6E">
      <w:pPr>
        <w:widowControl w:val="0"/>
        <w:numPr>
          <w:ilvl w:val="0"/>
          <w:numId w:val="1"/>
        </w:numPr>
        <w:autoSpaceDE w:val="0"/>
        <w:autoSpaceDN w:val="0"/>
        <w:adjustRightInd w:val="0"/>
        <w:rPr>
          <w:rFonts w:ascii="Arial" w:hAnsi="Arial" w:cs="Helvetica"/>
          <w:szCs w:val="36"/>
          <w:lang w:bidi="de-DE"/>
        </w:rPr>
      </w:pPr>
      <w:r w:rsidRPr="00AF3F6E">
        <w:rPr>
          <w:rFonts w:ascii="Arial" w:hAnsi="Arial" w:cs="Helvetica"/>
          <w:szCs w:val="36"/>
          <w:lang w:bidi="de-DE"/>
        </w:rPr>
        <w:t>Bewusstwerdung über das Bildungspotential, das in den Abläufen und in der Gestaltung des Alltags von 0-3jährigen wirkt</w:t>
      </w:r>
    </w:p>
    <w:p w14:paraId="7327DBF4" w14:textId="77777777" w:rsidR="00242473" w:rsidRPr="00AF3F6E" w:rsidRDefault="00242473" w:rsidP="00242473">
      <w:pPr>
        <w:widowControl w:val="0"/>
        <w:autoSpaceDE w:val="0"/>
        <w:autoSpaceDN w:val="0"/>
        <w:adjustRightInd w:val="0"/>
        <w:ind w:left="720"/>
        <w:rPr>
          <w:rFonts w:ascii="Arial" w:hAnsi="Arial" w:cs="Helvetica"/>
          <w:szCs w:val="36"/>
          <w:lang w:bidi="de-DE"/>
        </w:rPr>
      </w:pPr>
    </w:p>
    <w:p w14:paraId="05D7544F" w14:textId="77777777" w:rsidR="008A6789" w:rsidRPr="00F94C44" w:rsidRDefault="008A6789" w:rsidP="008A6789">
      <w:pPr>
        <w:widowControl w:val="0"/>
        <w:autoSpaceDE w:val="0"/>
        <w:autoSpaceDN w:val="0"/>
        <w:adjustRightInd w:val="0"/>
        <w:rPr>
          <w:rFonts w:ascii="Arial" w:hAnsi="Arial" w:cs="Helvetica"/>
          <w:b/>
          <w:szCs w:val="36"/>
          <w:lang w:bidi="de-DE"/>
        </w:rPr>
      </w:pPr>
      <w:r w:rsidRPr="00F94C44">
        <w:rPr>
          <w:rFonts w:ascii="Arial" w:hAnsi="Arial" w:cs="Helvetica"/>
          <w:b/>
          <w:szCs w:val="38"/>
          <w:lang w:bidi="de-DE"/>
        </w:rPr>
        <w:t>Inhalt:</w:t>
      </w:r>
    </w:p>
    <w:p w14:paraId="30CA1B97" w14:textId="4F53EF59" w:rsidR="008A6789" w:rsidRDefault="008A6789" w:rsidP="000070CD">
      <w:pPr>
        <w:jc w:val="both"/>
        <w:rPr>
          <w:rFonts w:ascii="Arial" w:hAnsi="Arial"/>
          <w:szCs w:val="28"/>
        </w:rPr>
      </w:pPr>
      <w:r w:rsidRPr="00F94C44">
        <w:rPr>
          <w:rFonts w:ascii="Arial" w:hAnsi="Arial" w:cs="Helvetica"/>
          <w:szCs w:val="38"/>
          <w:lang w:bidi="de-DE"/>
        </w:rPr>
        <w:t>Die Pädagogik von Dr. Emmi Pikler vermittelt ein Menschenbild, das dem Baby von Anfang an viele Kompetenzen zugesteht, und in seinem Alltag ein großes natürliches Bildungspotential sieht. Da, wo das Kind beim Essen und in der Pflege von uns Erwachsenen abhängig ist, wird ihm achtsam begegnet und der Weg in die Eigenständigkeit in Kooperation begleitet. Die freie Bewegungse</w:t>
      </w:r>
      <w:r w:rsidR="00AF3F6E">
        <w:rPr>
          <w:rFonts w:ascii="Arial" w:hAnsi="Arial" w:cs="Helvetica"/>
          <w:szCs w:val="38"/>
          <w:lang w:bidi="de-DE"/>
        </w:rPr>
        <w:t xml:space="preserve">ntwicklung, das freie Spiel, der Umgang mit Konflikten u.a. </w:t>
      </w:r>
      <w:r w:rsidRPr="00F94C44">
        <w:rPr>
          <w:rFonts w:ascii="Arial" w:hAnsi="Arial" w:cs="Helvetica"/>
          <w:szCs w:val="38"/>
          <w:lang w:bidi="de-DE"/>
        </w:rPr>
        <w:t xml:space="preserve">sind Basisforschungen im Piker-Institut und ermöglichen eine gesunde Persönlichkeitsentwicklung und soziales Lernen. </w:t>
      </w:r>
      <w:r w:rsidR="00AF3F6E" w:rsidRPr="00AF3F6E">
        <w:rPr>
          <w:rFonts w:ascii="Arial" w:hAnsi="Arial" w:cs="Arial"/>
        </w:rPr>
        <w:t>Dies ist für ältere Kinder noch genauso relevant, da sie versäumte Entwicklungsschritte auch in späterem Alter noch nachentfalten können, wenn die Umstände dies erlauben und die Haltung der Erwachsenen dies zulässt.</w:t>
      </w:r>
      <w:r w:rsidR="00AF3F6E" w:rsidRPr="00AF3F6E">
        <w:rPr>
          <w:rFonts w:ascii="Arial" w:hAnsi="Arial" w:cs="Arial"/>
          <w:lang w:bidi="de-DE"/>
        </w:rPr>
        <w:t xml:space="preserve"> </w:t>
      </w:r>
      <w:r w:rsidRPr="00F94C44">
        <w:rPr>
          <w:rFonts w:ascii="Arial" w:hAnsi="Arial"/>
          <w:szCs w:val="28"/>
        </w:rPr>
        <w:t xml:space="preserve">Werte wie Eigeninitiative, Selbstvertrauen, Umsicht und Ausdauer können zu einer gelebten Wirklichkeit werden. </w:t>
      </w:r>
    </w:p>
    <w:p w14:paraId="2481A02F" w14:textId="77777777" w:rsidR="00242473" w:rsidRDefault="00242473" w:rsidP="008A6789">
      <w:pPr>
        <w:rPr>
          <w:rFonts w:ascii="Arial" w:hAnsi="Arial"/>
          <w:szCs w:val="28"/>
        </w:rPr>
      </w:pPr>
    </w:p>
    <w:p w14:paraId="54912EDF" w14:textId="77777777" w:rsidR="008A6789" w:rsidRPr="005075ED" w:rsidRDefault="008A6789" w:rsidP="008A6789">
      <w:pPr>
        <w:rPr>
          <w:rFonts w:ascii="Arial" w:hAnsi="Arial"/>
          <w:b/>
          <w:szCs w:val="28"/>
        </w:rPr>
      </w:pPr>
      <w:r w:rsidRPr="005075ED">
        <w:rPr>
          <w:rFonts w:ascii="Arial" w:hAnsi="Arial"/>
          <w:b/>
          <w:szCs w:val="28"/>
        </w:rPr>
        <w:t>Methode:</w:t>
      </w:r>
    </w:p>
    <w:p w14:paraId="60BFF1A2" w14:textId="2915C551" w:rsidR="008A6789" w:rsidRPr="00F94C44" w:rsidRDefault="006D2E6A" w:rsidP="008A6789">
      <w:pPr>
        <w:rPr>
          <w:rFonts w:ascii="Arial" w:hAnsi="Arial"/>
          <w:szCs w:val="28"/>
        </w:rPr>
      </w:pPr>
      <w:r>
        <w:rPr>
          <w:rFonts w:ascii="Arial" w:hAnsi="Arial"/>
          <w:szCs w:val="28"/>
        </w:rPr>
        <w:t xml:space="preserve">Hospitation, </w:t>
      </w:r>
      <w:r w:rsidR="008A6789">
        <w:rPr>
          <w:rFonts w:ascii="Arial" w:hAnsi="Arial"/>
          <w:szCs w:val="28"/>
        </w:rPr>
        <w:t>Impulsvorträge, Film- und Bildbeispiele, Kleingruppenarbeit, Übungen</w:t>
      </w:r>
      <w:r w:rsidR="00302F3D">
        <w:rPr>
          <w:rFonts w:ascii="Arial" w:hAnsi="Arial"/>
          <w:szCs w:val="28"/>
        </w:rPr>
        <w:t>, fachpersönliche Begleitung</w:t>
      </w:r>
    </w:p>
    <w:p w14:paraId="3EA5BEC6" w14:textId="77777777" w:rsidR="008A6789" w:rsidRPr="00F94C44" w:rsidRDefault="008A6789" w:rsidP="008A6789">
      <w:pPr>
        <w:rPr>
          <w:rFonts w:ascii="Arial" w:hAnsi="Arial"/>
          <w:szCs w:val="28"/>
        </w:rPr>
      </w:pPr>
    </w:p>
    <w:p w14:paraId="7794937C" w14:textId="2A9DF5FC" w:rsidR="008A6789" w:rsidRPr="00DC70BE" w:rsidRDefault="008A6789" w:rsidP="008A6789">
      <w:pPr>
        <w:pStyle w:val="Standa1"/>
        <w:widowControl w:val="0"/>
        <w:autoSpaceDE w:val="0"/>
        <w:autoSpaceDN w:val="0"/>
        <w:adjustRightInd w:val="0"/>
        <w:spacing w:after="240"/>
        <w:rPr>
          <w:rFonts w:ascii="Arial" w:hAnsi="Arial" w:cs="Helvetica"/>
        </w:rPr>
      </w:pPr>
      <w:bookmarkStart w:id="0" w:name="OLE_LINK2"/>
      <w:r w:rsidRPr="00DC70BE">
        <w:rPr>
          <w:rFonts w:ascii="Arial" w:hAnsi="Arial" w:cs="Helvetica"/>
          <w:b/>
        </w:rPr>
        <w:t>Referentin:</w:t>
      </w:r>
      <w:r w:rsidRPr="00DC70BE">
        <w:rPr>
          <w:rFonts w:ascii="Arial" w:hAnsi="Arial" w:cs="Helvetica"/>
          <w:b/>
        </w:rPr>
        <w:tab/>
      </w:r>
      <w:r w:rsidRPr="00DC70BE">
        <w:rPr>
          <w:rFonts w:ascii="Arial" w:hAnsi="Arial" w:cs="Helvetica"/>
          <w:b/>
        </w:rPr>
        <w:tab/>
      </w:r>
      <w:r w:rsidRPr="00DC70BE">
        <w:rPr>
          <w:rFonts w:ascii="Arial" w:hAnsi="Arial" w:cs="Helvetica"/>
          <w:b/>
        </w:rPr>
        <w:tab/>
      </w:r>
      <w:r w:rsidRPr="00DC70BE">
        <w:rPr>
          <w:rFonts w:ascii="Arial" w:hAnsi="Arial" w:cs="Helvetica"/>
          <w:b/>
        </w:rPr>
        <w:tab/>
      </w:r>
      <w:r w:rsidRPr="00DC70BE">
        <w:rPr>
          <w:rFonts w:ascii="Arial" w:hAnsi="Arial" w:cs="Helvetica"/>
          <w:b/>
        </w:rPr>
        <w:tab/>
      </w:r>
      <w:r w:rsidRPr="00DC70BE">
        <w:rPr>
          <w:rFonts w:ascii="Arial" w:hAnsi="Arial" w:cs="Helvetica"/>
          <w:b/>
        </w:rPr>
        <w:tab/>
      </w:r>
      <w:r w:rsidRPr="00DC70BE">
        <w:rPr>
          <w:rFonts w:ascii="Arial" w:hAnsi="Arial" w:cs="Helvetica"/>
          <w:b/>
        </w:rPr>
        <w:tab/>
      </w:r>
      <w:r w:rsidRPr="00DC70BE">
        <w:rPr>
          <w:rFonts w:ascii="Arial" w:hAnsi="Arial" w:cs="Helvetica"/>
          <w:b/>
        </w:rPr>
        <w:tab/>
      </w:r>
      <w:r w:rsidRPr="00DC70BE">
        <w:rPr>
          <w:rFonts w:ascii="Arial" w:hAnsi="Arial" w:cs="Helvetica"/>
          <w:b/>
        </w:rPr>
        <w:tab/>
      </w:r>
      <w:r w:rsidRPr="00DC70BE">
        <w:rPr>
          <w:rFonts w:ascii="Arial" w:hAnsi="Arial" w:cs="Helvetica"/>
          <w:b/>
        </w:rPr>
        <w:tab/>
        <w:t xml:space="preserve">           </w:t>
      </w:r>
      <w:r w:rsidR="00242473">
        <w:rPr>
          <w:rFonts w:ascii="Arial" w:hAnsi="Arial" w:cs="Helvetica"/>
        </w:rPr>
        <w:t xml:space="preserve">Lucie </w:t>
      </w:r>
      <w:r w:rsidR="006D2E6A">
        <w:rPr>
          <w:rFonts w:ascii="Arial" w:hAnsi="Arial" w:cs="Helvetica"/>
        </w:rPr>
        <w:t>S. Scharfenberger</w:t>
      </w:r>
      <w:r w:rsidRPr="00DC70BE">
        <w:rPr>
          <w:rFonts w:ascii="Arial" w:hAnsi="Arial" w:cs="Helvetica"/>
        </w:rPr>
        <w:t xml:space="preserve">: Pikler®-Kleinkindpädagogin, </w:t>
      </w:r>
      <w:r w:rsidR="00242473">
        <w:rPr>
          <w:rFonts w:ascii="Arial" w:hAnsi="Arial" w:cs="Helvetica"/>
        </w:rPr>
        <w:t>von</w:t>
      </w:r>
      <w:r>
        <w:rPr>
          <w:rFonts w:ascii="Arial" w:hAnsi="Arial" w:cs="Helvetica"/>
        </w:rPr>
        <w:t xml:space="preserve"> 2000</w:t>
      </w:r>
      <w:r w:rsidR="00242473">
        <w:rPr>
          <w:rFonts w:ascii="Arial" w:hAnsi="Arial" w:cs="Helvetica"/>
        </w:rPr>
        <w:t>-2008</w:t>
      </w:r>
      <w:r w:rsidRPr="00DC70BE">
        <w:rPr>
          <w:rFonts w:ascii="Arial" w:hAnsi="Arial" w:cs="Helvetica"/>
        </w:rPr>
        <w:t xml:space="preserve"> Leitung von </w:t>
      </w:r>
      <w:bookmarkEnd w:id="0"/>
      <w:proofErr w:type="spellStart"/>
      <w:r w:rsidRPr="00DC70BE">
        <w:rPr>
          <w:rFonts w:ascii="Arial" w:hAnsi="Arial" w:cs="Helvetica"/>
        </w:rPr>
        <w:t>PIkler®SpielRäumen</w:t>
      </w:r>
      <w:proofErr w:type="spellEnd"/>
      <w:r w:rsidRPr="00DC70BE">
        <w:rPr>
          <w:rFonts w:ascii="Arial" w:hAnsi="Arial" w:cs="Helvetica"/>
        </w:rPr>
        <w:t xml:space="preserve">, </w:t>
      </w:r>
      <w:r>
        <w:rPr>
          <w:rFonts w:ascii="Arial" w:hAnsi="Arial" w:cs="Helvetica"/>
        </w:rPr>
        <w:t>2008</w:t>
      </w:r>
      <w:r w:rsidR="00242473">
        <w:rPr>
          <w:rFonts w:ascii="Arial" w:hAnsi="Arial" w:cs="Helvetica"/>
        </w:rPr>
        <w:t>-2016</w:t>
      </w:r>
      <w:r>
        <w:rPr>
          <w:rFonts w:ascii="Arial" w:hAnsi="Arial" w:cs="Helvetica"/>
        </w:rPr>
        <w:t xml:space="preserve"> Arbeit als Fachkraft</w:t>
      </w:r>
      <w:r w:rsidR="00242473">
        <w:rPr>
          <w:rFonts w:ascii="Arial" w:hAnsi="Arial" w:cs="Helvetica"/>
        </w:rPr>
        <w:t xml:space="preserve"> und als pädagogische Begleitung</w:t>
      </w:r>
      <w:r>
        <w:rPr>
          <w:rFonts w:ascii="Arial" w:hAnsi="Arial" w:cs="Helvetica"/>
        </w:rPr>
        <w:t xml:space="preserve"> in der Krippe</w:t>
      </w:r>
      <w:r w:rsidRPr="00DC70BE">
        <w:rPr>
          <w:rFonts w:ascii="Arial" w:hAnsi="Arial" w:cs="Helvetica"/>
        </w:rPr>
        <w:t xml:space="preserve">, Dozentin </w:t>
      </w:r>
      <w:r>
        <w:rPr>
          <w:rFonts w:ascii="Arial" w:hAnsi="Arial" w:cs="Helvetica"/>
        </w:rPr>
        <w:t>in U3-Fortbildungen</w:t>
      </w:r>
      <w:r w:rsidRPr="00DC70BE">
        <w:rPr>
          <w:rFonts w:ascii="Arial" w:hAnsi="Arial" w:cs="Helvetica"/>
        </w:rPr>
        <w:t xml:space="preserve">, </w:t>
      </w:r>
      <w:proofErr w:type="spellStart"/>
      <w:r w:rsidRPr="00DC70BE">
        <w:rPr>
          <w:rFonts w:ascii="Arial" w:hAnsi="Arial" w:cs="Helvetica"/>
        </w:rPr>
        <w:t>familylab</w:t>
      </w:r>
      <w:proofErr w:type="spellEnd"/>
      <w:r w:rsidRPr="00DC70BE">
        <w:rPr>
          <w:rFonts w:ascii="Arial" w:hAnsi="Arial" w:cs="Helvetica"/>
        </w:rPr>
        <w:t>-trainerin</w:t>
      </w:r>
      <w:r w:rsidR="00242473">
        <w:rPr>
          <w:rFonts w:ascii="Arial" w:hAnsi="Arial" w:cs="Helvetica"/>
        </w:rPr>
        <w:t xml:space="preserve"> im Netzwerk von Jesper Juul</w:t>
      </w:r>
      <w:r w:rsidRPr="00DC70BE">
        <w:rPr>
          <w:rFonts w:ascii="Arial" w:hAnsi="Arial" w:cs="Helvetica"/>
        </w:rPr>
        <w:t>, anerk. Spiel-u. Theaterpädagogin</w:t>
      </w:r>
      <w:r w:rsidR="00242473">
        <w:rPr>
          <w:rFonts w:ascii="Arial" w:hAnsi="Arial" w:cs="Helvetica"/>
        </w:rPr>
        <w:t>, Autorin des Elternratgebers: „Hurra, ich spiele!“</w:t>
      </w:r>
      <w:r w:rsidRPr="00DC70BE">
        <w:rPr>
          <w:rFonts w:ascii="Arial" w:hAnsi="Arial" w:cs="Helvetica"/>
        </w:rPr>
        <w:t xml:space="preserve"> </w:t>
      </w:r>
      <w:r w:rsidR="000070CD">
        <w:rPr>
          <w:rFonts w:ascii="Arial" w:hAnsi="Arial" w:cs="Helvetica"/>
        </w:rPr>
        <w:t xml:space="preserve">       </w:t>
      </w:r>
      <w:r w:rsidR="000070CD">
        <w:rPr>
          <w:rFonts w:ascii="Arial" w:hAnsi="Arial" w:cs="Helvetica"/>
        </w:rPr>
        <w:tab/>
      </w:r>
      <w:r w:rsidR="000070CD">
        <w:rPr>
          <w:rFonts w:ascii="Arial" w:hAnsi="Arial" w:cs="Helvetica"/>
        </w:rPr>
        <w:tab/>
      </w:r>
      <w:r w:rsidR="000070CD">
        <w:rPr>
          <w:rFonts w:ascii="Arial" w:hAnsi="Arial" w:cs="Helvetica"/>
        </w:rPr>
        <w:tab/>
      </w:r>
      <w:r w:rsidR="000070CD">
        <w:rPr>
          <w:rFonts w:ascii="Arial" w:hAnsi="Arial" w:cs="Helvetica"/>
        </w:rPr>
        <w:tab/>
      </w:r>
      <w:r w:rsidR="000070CD">
        <w:rPr>
          <w:rFonts w:ascii="Arial" w:hAnsi="Arial" w:cs="Helvetica"/>
        </w:rPr>
        <w:tab/>
      </w:r>
      <w:r w:rsidR="000070CD">
        <w:rPr>
          <w:rFonts w:ascii="Arial" w:hAnsi="Arial" w:cs="Helvetica"/>
        </w:rPr>
        <w:tab/>
      </w:r>
      <w:r w:rsidR="00E72FCE">
        <w:rPr>
          <w:rFonts w:ascii="Arial" w:hAnsi="Arial" w:cs="Helvetica"/>
        </w:rPr>
        <w:t xml:space="preserve"> </w:t>
      </w:r>
      <w:r w:rsidR="00302F3D">
        <w:rPr>
          <w:rFonts w:ascii="Arial" w:hAnsi="Arial" w:cs="Helvetica"/>
        </w:rPr>
        <w:t xml:space="preserve">  Tel:  </w:t>
      </w:r>
      <w:r w:rsidR="006D2E6A">
        <w:rPr>
          <w:rFonts w:ascii="Arial" w:hAnsi="Arial" w:cs="Helvetica"/>
        </w:rPr>
        <w:t>0049 (0)151 22868415</w:t>
      </w:r>
      <w:r w:rsidR="00302F3D">
        <w:rPr>
          <w:rFonts w:ascii="Arial" w:hAnsi="Arial" w:cs="Helvetica"/>
        </w:rPr>
        <w:t xml:space="preserve">. </w:t>
      </w:r>
      <w:r w:rsidR="00242473">
        <w:rPr>
          <w:rFonts w:ascii="Arial" w:hAnsi="Arial" w:cs="Helvetica"/>
        </w:rPr>
        <w:t>M</w:t>
      </w:r>
      <w:r w:rsidR="00645321">
        <w:rPr>
          <w:rFonts w:ascii="Arial" w:hAnsi="Arial" w:cs="Helvetica"/>
        </w:rPr>
        <w:t>ehr</w:t>
      </w:r>
      <w:r w:rsidR="00242473">
        <w:rPr>
          <w:rFonts w:ascii="Arial" w:hAnsi="Arial" w:cs="Helvetica"/>
        </w:rPr>
        <w:t xml:space="preserve"> auf meiner Webseite unter</w:t>
      </w:r>
      <w:r w:rsidR="00645321">
        <w:rPr>
          <w:rFonts w:ascii="Arial" w:hAnsi="Arial" w:cs="Helvetica"/>
        </w:rPr>
        <w:t xml:space="preserve">: </w:t>
      </w:r>
      <w:hyperlink r:id="rId5" w:history="1">
        <w:r w:rsidR="00645321" w:rsidRPr="004835C1">
          <w:rPr>
            <w:rStyle w:val="Hyperlink"/>
            <w:rFonts w:ascii="Arial" w:hAnsi="Arial" w:cs="Helvetica"/>
          </w:rPr>
          <w:t>www.lebensecht-leben.de</w:t>
        </w:r>
      </w:hyperlink>
      <w:r w:rsidR="00242473">
        <w:rPr>
          <w:rFonts w:ascii="Arial" w:hAnsi="Arial" w:cs="Helvetica"/>
        </w:rPr>
        <w:t xml:space="preserve"> </w:t>
      </w:r>
      <w:r w:rsidR="006D2E6A">
        <w:rPr>
          <w:rFonts w:ascii="Arial" w:hAnsi="Arial" w:cs="Helvetica"/>
        </w:rPr>
        <w:t xml:space="preserve">und </w:t>
      </w:r>
      <w:hyperlink r:id="rId6" w:history="1">
        <w:r w:rsidR="006D2E6A" w:rsidRPr="00D21211">
          <w:rPr>
            <w:rStyle w:val="Hyperlink"/>
            <w:rFonts w:ascii="Arial" w:hAnsi="Arial" w:cs="Helvetica"/>
          </w:rPr>
          <w:t>www.spielarche.de</w:t>
        </w:r>
      </w:hyperlink>
      <w:r w:rsidR="006D2E6A">
        <w:rPr>
          <w:rFonts w:ascii="Arial" w:hAnsi="Arial" w:cs="Helvetica"/>
        </w:rPr>
        <w:t xml:space="preserve"> </w:t>
      </w:r>
    </w:p>
    <w:p w14:paraId="63F6565C" w14:textId="5AA853F0" w:rsidR="008A6789" w:rsidRPr="008A6789" w:rsidRDefault="008A6789" w:rsidP="008A6789">
      <w:pPr>
        <w:rPr>
          <w:rFonts w:ascii="Arial" w:hAnsi="Arial"/>
          <w:b/>
          <w:szCs w:val="28"/>
        </w:rPr>
      </w:pPr>
      <w:r w:rsidRPr="00A6384B">
        <w:rPr>
          <w:rFonts w:ascii="Arial" w:hAnsi="Arial"/>
          <w:b/>
          <w:szCs w:val="28"/>
        </w:rPr>
        <w:t>Organisatorisches:</w:t>
      </w:r>
    </w:p>
    <w:p w14:paraId="70F3BE6D" w14:textId="53950376" w:rsidR="008A6789" w:rsidRPr="008E5F90" w:rsidRDefault="008A6789" w:rsidP="008A6789">
      <w:pPr>
        <w:rPr>
          <w:rFonts w:ascii="Arial" w:hAnsi="Arial"/>
          <w:szCs w:val="28"/>
        </w:rPr>
      </w:pPr>
      <w:r w:rsidRPr="00A6384B">
        <w:rPr>
          <w:rFonts w:ascii="Arial" w:hAnsi="Arial"/>
          <w:b/>
          <w:szCs w:val="28"/>
        </w:rPr>
        <w:t xml:space="preserve">Zeit: </w:t>
      </w:r>
      <w:r w:rsidRPr="00F271D9">
        <w:rPr>
          <w:rFonts w:ascii="Arial" w:hAnsi="Arial"/>
          <w:szCs w:val="28"/>
        </w:rPr>
        <w:t>bei</w:t>
      </w:r>
      <w:r>
        <w:rPr>
          <w:rFonts w:ascii="Arial" w:hAnsi="Arial"/>
          <w:b/>
          <w:szCs w:val="28"/>
        </w:rPr>
        <w:t xml:space="preserve"> </w:t>
      </w:r>
      <w:r w:rsidRPr="00A6384B">
        <w:rPr>
          <w:rFonts w:ascii="Arial" w:hAnsi="Arial"/>
          <w:szCs w:val="28"/>
        </w:rPr>
        <w:t>2 Tage</w:t>
      </w:r>
      <w:r>
        <w:rPr>
          <w:rFonts w:ascii="Arial" w:hAnsi="Arial"/>
          <w:szCs w:val="28"/>
        </w:rPr>
        <w:t>n</w:t>
      </w:r>
      <w:r w:rsidRPr="00A6384B">
        <w:rPr>
          <w:rFonts w:ascii="Arial" w:hAnsi="Arial"/>
          <w:szCs w:val="28"/>
        </w:rPr>
        <w:t xml:space="preserve">, </w:t>
      </w:r>
      <w:r w:rsidR="00210011">
        <w:rPr>
          <w:rFonts w:ascii="Arial" w:hAnsi="Arial"/>
          <w:szCs w:val="28"/>
        </w:rPr>
        <w:t>z.B. jeweils von 9</w:t>
      </w:r>
      <w:r w:rsidRPr="00A6384B">
        <w:rPr>
          <w:rFonts w:ascii="Arial" w:hAnsi="Arial"/>
          <w:szCs w:val="28"/>
        </w:rPr>
        <w:t>-</w:t>
      </w:r>
      <w:r w:rsidR="00210011">
        <w:rPr>
          <w:rFonts w:ascii="Arial" w:hAnsi="Arial"/>
          <w:szCs w:val="28"/>
        </w:rPr>
        <w:t xml:space="preserve">17.00 Uhr </w:t>
      </w:r>
      <w:r w:rsidRPr="00A6384B">
        <w:rPr>
          <w:rFonts w:ascii="Arial" w:hAnsi="Arial"/>
          <w:szCs w:val="28"/>
        </w:rPr>
        <w:t>inkl. Pausen (16 UE)</w:t>
      </w:r>
    </w:p>
    <w:p w14:paraId="1B4912F6" w14:textId="411AB0E6" w:rsidR="00210011" w:rsidRPr="006D2E6A" w:rsidRDefault="008A6789" w:rsidP="008A6789">
      <w:pPr>
        <w:rPr>
          <w:rFonts w:ascii="Arial" w:hAnsi="Arial"/>
          <w:szCs w:val="28"/>
        </w:rPr>
      </w:pPr>
      <w:r w:rsidRPr="00A6384B">
        <w:rPr>
          <w:rFonts w:ascii="Arial" w:hAnsi="Arial"/>
          <w:b/>
          <w:szCs w:val="28"/>
        </w:rPr>
        <w:t xml:space="preserve">TN-Zahl: </w:t>
      </w:r>
      <w:r w:rsidRPr="00A6384B">
        <w:rPr>
          <w:rFonts w:ascii="Arial" w:hAnsi="Arial"/>
          <w:szCs w:val="28"/>
        </w:rPr>
        <w:t>Teamintern je nach Teamgröße</w:t>
      </w:r>
    </w:p>
    <w:p w14:paraId="5D693870" w14:textId="77777777" w:rsidR="00210011" w:rsidRPr="00210011" w:rsidRDefault="00210011" w:rsidP="008A6789">
      <w:pPr>
        <w:rPr>
          <w:rFonts w:ascii="Arial" w:hAnsi="Arial"/>
          <w:sz w:val="22"/>
          <w:szCs w:val="22"/>
        </w:rPr>
      </w:pPr>
    </w:p>
    <w:p w14:paraId="16B2A7F3" w14:textId="77777777" w:rsidR="00210011" w:rsidRDefault="00242473" w:rsidP="008A6789">
      <w:pPr>
        <w:rPr>
          <w:rFonts w:ascii="Arial" w:hAnsi="Arial"/>
        </w:rPr>
      </w:pPr>
      <w:r w:rsidRPr="00210011">
        <w:rPr>
          <w:rFonts w:ascii="Arial" w:hAnsi="Arial"/>
          <w:b/>
        </w:rPr>
        <w:lastRenderedPageBreak/>
        <w:t>Vor- und Nachbesprechung:</w:t>
      </w:r>
      <w:r>
        <w:rPr>
          <w:rFonts w:ascii="Arial" w:hAnsi="Arial"/>
        </w:rPr>
        <w:t xml:space="preserve"> </w:t>
      </w:r>
    </w:p>
    <w:p w14:paraId="303AC5B5" w14:textId="4342A4ED" w:rsidR="008A6789" w:rsidRDefault="00242473" w:rsidP="00E72FCE">
      <w:pPr>
        <w:jc w:val="both"/>
        <w:rPr>
          <w:rFonts w:ascii="Arial" w:hAnsi="Arial"/>
        </w:rPr>
      </w:pPr>
      <w:r w:rsidRPr="00242473">
        <w:rPr>
          <w:rFonts w:ascii="Arial" w:hAnsi="Arial"/>
        </w:rPr>
        <w:t xml:space="preserve">Mindestens ein ausführliches Telefonat vor und nach der Fortbildung mit der Leitung, die Zusendung von vorbereitenden Artikeln </w:t>
      </w:r>
      <w:r w:rsidR="00210011">
        <w:rPr>
          <w:rFonts w:ascii="Arial" w:hAnsi="Arial"/>
        </w:rPr>
        <w:t xml:space="preserve">zur Vorarbeit im Team </w:t>
      </w:r>
      <w:r w:rsidRPr="00242473">
        <w:rPr>
          <w:rFonts w:ascii="Arial" w:hAnsi="Arial"/>
        </w:rPr>
        <w:t>und die</w:t>
      </w:r>
      <w:r w:rsidR="008A6789" w:rsidRPr="00242473">
        <w:rPr>
          <w:rFonts w:ascii="Arial" w:hAnsi="Arial"/>
        </w:rPr>
        <w:t xml:space="preserve"> Besichtigung</w:t>
      </w:r>
      <w:r w:rsidR="006D2E6A">
        <w:rPr>
          <w:rFonts w:ascii="Arial" w:hAnsi="Arial"/>
        </w:rPr>
        <w:t xml:space="preserve"> oder Hospitation in </w:t>
      </w:r>
      <w:r w:rsidR="008A6789" w:rsidRPr="00242473">
        <w:rPr>
          <w:rFonts w:ascii="Arial" w:hAnsi="Arial"/>
        </w:rPr>
        <w:t xml:space="preserve">der </w:t>
      </w:r>
      <w:r w:rsidRPr="00242473">
        <w:rPr>
          <w:rFonts w:ascii="Arial" w:hAnsi="Arial"/>
        </w:rPr>
        <w:t>Einrichtung</w:t>
      </w:r>
      <w:r w:rsidR="008A6789" w:rsidRPr="00242473">
        <w:rPr>
          <w:rFonts w:ascii="Arial" w:hAnsi="Arial"/>
        </w:rPr>
        <w:t xml:space="preserve"> vor Fortbildungsbeginn</w:t>
      </w:r>
      <w:r w:rsidRPr="00242473">
        <w:rPr>
          <w:rFonts w:ascii="Arial" w:hAnsi="Arial"/>
        </w:rPr>
        <w:t xml:space="preserve"> gehört</w:t>
      </w:r>
      <w:r w:rsidR="008A6789" w:rsidRPr="00242473">
        <w:rPr>
          <w:rFonts w:ascii="Arial" w:hAnsi="Arial"/>
        </w:rPr>
        <w:t xml:space="preserve"> </w:t>
      </w:r>
      <w:r w:rsidRPr="00242473">
        <w:rPr>
          <w:rFonts w:ascii="Arial" w:hAnsi="Arial"/>
        </w:rPr>
        <w:t>zu meinem Angebot dazu</w:t>
      </w:r>
      <w:r w:rsidR="008A6789" w:rsidRPr="00242473">
        <w:rPr>
          <w:rFonts w:ascii="Arial" w:hAnsi="Arial"/>
        </w:rPr>
        <w:t xml:space="preserve">. Aus </w:t>
      </w:r>
      <w:r w:rsidRPr="00242473">
        <w:rPr>
          <w:rFonts w:ascii="Arial" w:hAnsi="Arial"/>
        </w:rPr>
        <w:t xml:space="preserve">den </w:t>
      </w:r>
      <w:r w:rsidR="00210011">
        <w:rPr>
          <w:rFonts w:ascii="Arial" w:hAnsi="Arial"/>
        </w:rPr>
        <w:t>vorher</w:t>
      </w:r>
      <w:r w:rsidRPr="00242473">
        <w:rPr>
          <w:rFonts w:ascii="Arial" w:hAnsi="Arial"/>
        </w:rPr>
        <w:t xml:space="preserve"> genannten Themen kann eine Auswahl getroffen werden oder das eigene Brennpunkt-Thema im Vorgespräch geklärt und formuliert werden.</w:t>
      </w:r>
    </w:p>
    <w:p w14:paraId="472B6F27" w14:textId="77777777" w:rsidR="00242473" w:rsidRPr="00242473" w:rsidRDefault="00242473" w:rsidP="00E72FCE">
      <w:pPr>
        <w:jc w:val="both"/>
        <w:rPr>
          <w:rFonts w:ascii="Arial" w:hAnsi="Arial"/>
        </w:rPr>
      </w:pPr>
    </w:p>
    <w:p w14:paraId="59BF8F50" w14:textId="733131E6" w:rsidR="008A6789" w:rsidRDefault="008A6789" w:rsidP="00E72FCE">
      <w:pPr>
        <w:jc w:val="both"/>
        <w:rPr>
          <w:rFonts w:ascii="Arial" w:hAnsi="Arial"/>
          <w:szCs w:val="28"/>
        </w:rPr>
      </w:pPr>
      <w:r w:rsidRPr="00A6384B">
        <w:rPr>
          <w:rFonts w:ascii="Arial" w:hAnsi="Arial"/>
          <w:b/>
          <w:szCs w:val="28"/>
        </w:rPr>
        <w:t>Referentenkosten</w:t>
      </w:r>
      <w:r>
        <w:rPr>
          <w:rFonts w:ascii="Arial" w:hAnsi="Arial"/>
          <w:b/>
          <w:szCs w:val="28"/>
        </w:rPr>
        <w:t xml:space="preserve"> </w:t>
      </w:r>
      <w:r w:rsidRPr="00971508">
        <w:rPr>
          <w:rFonts w:ascii="Arial" w:hAnsi="Arial"/>
          <w:szCs w:val="28"/>
        </w:rPr>
        <w:t>(VHB je nach Träger, Möglichkeiten</w:t>
      </w:r>
      <w:r>
        <w:rPr>
          <w:rFonts w:ascii="Arial" w:hAnsi="Arial"/>
          <w:szCs w:val="28"/>
        </w:rPr>
        <w:t xml:space="preserve"> und Wünsche</w:t>
      </w:r>
      <w:r w:rsidR="00302F3D">
        <w:rPr>
          <w:rFonts w:ascii="Arial" w:hAnsi="Arial"/>
          <w:szCs w:val="28"/>
        </w:rPr>
        <w:t>n</w:t>
      </w:r>
      <w:r w:rsidRPr="00971508">
        <w:rPr>
          <w:rFonts w:ascii="Arial" w:hAnsi="Arial"/>
          <w:szCs w:val="28"/>
        </w:rPr>
        <w:t xml:space="preserve"> der Einrichtung und Anreiseaufwand)</w:t>
      </w:r>
      <w:r w:rsidRPr="00A6384B">
        <w:rPr>
          <w:rFonts w:ascii="Arial" w:hAnsi="Arial"/>
          <w:b/>
          <w:szCs w:val="28"/>
        </w:rPr>
        <w:t>:</w:t>
      </w:r>
      <w:r w:rsidRPr="00A6384B">
        <w:rPr>
          <w:rFonts w:ascii="Arial" w:hAnsi="Arial"/>
          <w:szCs w:val="28"/>
        </w:rPr>
        <w:t xml:space="preserve"> </w:t>
      </w:r>
    </w:p>
    <w:p w14:paraId="24E9D2BF" w14:textId="45CBF5DB" w:rsidR="008A6789" w:rsidRDefault="008A6789" w:rsidP="00E72FCE">
      <w:pPr>
        <w:jc w:val="both"/>
        <w:rPr>
          <w:rFonts w:ascii="Arial" w:hAnsi="Arial"/>
          <w:szCs w:val="28"/>
        </w:rPr>
      </w:pPr>
      <w:r>
        <w:rPr>
          <w:rFonts w:ascii="Arial" w:hAnsi="Arial"/>
          <w:szCs w:val="28"/>
        </w:rPr>
        <w:t xml:space="preserve">1 Tag (8UE): </w:t>
      </w:r>
      <w:r w:rsidR="006D2E6A">
        <w:rPr>
          <w:rFonts w:ascii="Arial" w:hAnsi="Arial"/>
          <w:szCs w:val="28"/>
        </w:rPr>
        <w:t>1000</w:t>
      </w:r>
      <w:r>
        <w:rPr>
          <w:rFonts w:ascii="Arial" w:hAnsi="Arial"/>
          <w:szCs w:val="28"/>
        </w:rPr>
        <w:t xml:space="preserve"> Euro </w:t>
      </w:r>
      <w:r w:rsidRPr="00A6384B">
        <w:rPr>
          <w:rFonts w:ascii="Arial" w:hAnsi="Arial"/>
          <w:szCs w:val="28"/>
        </w:rPr>
        <w:t xml:space="preserve">+ Fahrtkosten </w:t>
      </w:r>
    </w:p>
    <w:p w14:paraId="3946A555" w14:textId="70C897D1" w:rsidR="008A6789" w:rsidRDefault="008A6789" w:rsidP="00E72FCE">
      <w:pPr>
        <w:jc w:val="both"/>
        <w:rPr>
          <w:rFonts w:ascii="Arial" w:hAnsi="Arial"/>
          <w:szCs w:val="28"/>
        </w:rPr>
      </w:pPr>
      <w:r>
        <w:rPr>
          <w:rFonts w:ascii="Arial" w:hAnsi="Arial"/>
          <w:szCs w:val="28"/>
        </w:rPr>
        <w:t>1,5 Tage (12UE) 1</w:t>
      </w:r>
      <w:r w:rsidR="006D2E6A">
        <w:rPr>
          <w:rFonts w:ascii="Arial" w:hAnsi="Arial"/>
          <w:szCs w:val="28"/>
        </w:rPr>
        <w:t>4</w:t>
      </w:r>
      <w:r>
        <w:rPr>
          <w:rFonts w:ascii="Arial" w:hAnsi="Arial"/>
          <w:szCs w:val="28"/>
        </w:rPr>
        <w:t xml:space="preserve">00 Euro </w:t>
      </w:r>
      <w:r>
        <w:rPr>
          <w:rFonts w:ascii="Arial" w:hAnsi="Arial"/>
          <w:szCs w:val="28"/>
        </w:rPr>
        <w:fldChar w:fldCharType="begin"/>
      </w:r>
      <w:r>
        <w:rPr>
          <w:rFonts w:ascii="Arial" w:hAnsi="Arial"/>
          <w:szCs w:val="28"/>
        </w:rPr>
        <w:instrText xml:space="preserve"> LINK </w:instrText>
      </w:r>
      <w:r w:rsidR="00242473">
        <w:rPr>
          <w:rFonts w:ascii="Arial" w:hAnsi="Arial"/>
          <w:szCs w:val="28"/>
        </w:rPr>
        <w:instrText xml:space="preserve">Word.Document.8 "Macintosh HD:Users:lucie:Documents:Pikler:Krippe:Fachbegleitung Krippe:Angeb.Teamfortbild" OLE_LINK1 </w:instrText>
      </w:r>
      <w:r>
        <w:rPr>
          <w:rFonts w:ascii="Arial" w:hAnsi="Arial"/>
          <w:szCs w:val="28"/>
        </w:rPr>
        <w:instrText xml:space="preserve">\a \h </w:instrText>
      </w:r>
      <w:r>
        <w:rPr>
          <w:rFonts w:ascii="Arial" w:hAnsi="Arial"/>
          <w:szCs w:val="28"/>
        </w:rPr>
        <w:fldChar w:fldCharType="separate"/>
      </w:r>
      <w:r>
        <w:rPr>
          <w:rFonts w:ascii="Arial" w:hAnsi="Arial"/>
          <w:szCs w:val="28"/>
        </w:rPr>
        <w:t>+ Fahrtkosten (+ ggf. Übernachtungskosten/ Spesen)</w:t>
      </w:r>
      <w:r>
        <w:rPr>
          <w:rFonts w:ascii="Times" w:hAnsi="Times"/>
          <w:sz w:val="20"/>
          <w:szCs w:val="20"/>
        </w:rPr>
        <w:t xml:space="preserve"> </w:t>
      </w:r>
      <w:r>
        <w:rPr>
          <w:rFonts w:ascii="Arial" w:hAnsi="Arial"/>
          <w:szCs w:val="28"/>
        </w:rPr>
        <w:fldChar w:fldCharType="end"/>
      </w:r>
    </w:p>
    <w:p w14:paraId="66416D57" w14:textId="58602A0D" w:rsidR="008A6789" w:rsidRDefault="008A6789" w:rsidP="00E72FCE">
      <w:pPr>
        <w:jc w:val="both"/>
        <w:rPr>
          <w:rFonts w:ascii="Arial" w:hAnsi="Arial"/>
          <w:szCs w:val="28"/>
        </w:rPr>
      </w:pPr>
      <w:r>
        <w:rPr>
          <w:rFonts w:ascii="Arial" w:hAnsi="Arial"/>
          <w:szCs w:val="28"/>
        </w:rPr>
        <w:t>2 Tage (16 UE):</w:t>
      </w:r>
      <w:r w:rsidRPr="00971508">
        <w:rPr>
          <w:rFonts w:ascii="Arial" w:hAnsi="Arial"/>
          <w:szCs w:val="28"/>
        </w:rPr>
        <w:t xml:space="preserve"> </w:t>
      </w:r>
      <w:r w:rsidRPr="00A6384B">
        <w:rPr>
          <w:rFonts w:ascii="Arial" w:hAnsi="Arial"/>
          <w:szCs w:val="28"/>
        </w:rPr>
        <w:t>1.</w:t>
      </w:r>
      <w:r w:rsidR="006D2E6A">
        <w:rPr>
          <w:rFonts w:ascii="Arial" w:hAnsi="Arial"/>
          <w:szCs w:val="28"/>
        </w:rPr>
        <w:t>8</w:t>
      </w:r>
      <w:r w:rsidRPr="00A6384B">
        <w:rPr>
          <w:rFonts w:ascii="Arial" w:hAnsi="Arial"/>
          <w:szCs w:val="28"/>
        </w:rPr>
        <w:t xml:space="preserve">00 Euro </w:t>
      </w:r>
      <w:bookmarkStart w:id="1" w:name="OLE_LINK1"/>
      <w:r w:rsidRPr="00A6384B">
        <w:rPr>
          <w:rFonts w:ascii="Arial" w:hAnsi="Arial"/>
          <w:szCs w:val="28"/>
        </w:rPr>
        <w:t>+ Fahrtkosten (+ ggf. Übe</w:t>
      </w:r>
      <w:r>
        <w:rPr>
          <w:rFonts w:ascii="Arial" w:hAnsi="Arial"/>
          <w:szCs w:val="28"/>
        </w:rPr>
        <w:t xml:space="preserve">rnachtungskosten/ </w:t>
      </w:r>
      <w:r w:rsidRPr="00A6384B">
        <w:rPr>
          <w:rFonts w:ascii="Arial" w:hAnsi="Arial"/>
          <w:szCs w:val="28"/>
        </w:rPr>
        <w:t>Spesen)</w:t>
      </w:r>
      <w:bookmarkEnd w:id="1"/>
    </w:p>
    <w:p w14:paraId="770C9D09" w14:textId="77777777" w:rsidR="008A6789" w:rsidRDefault="008A6789" w:rsidP="00E72FCE">
      <w:pPr>
        <w:jc w:val="both"/>
        <w:rPr>
          <w:rFonts w:ascii="Arial" w:hAnsi="Arial"/>
          <w:szCs w:val="28"/>
        </w:rPr>
      </w:pPr>
      <w:r>
        <w:rPr>
          <w:rFonts w:ascii="Arial" w:hAnsi="Arial"/>
          <w:szCs w:val="28"/>
        </w:rPr>
        <w:t xml:space="preserve">2,5 Tage (20 UE): 2000 Euro </w:t>
      </w:r>
      <w:r w:rsidRPr="00A6384B">
        <w:rPr>
          <w:rFonts w:ascii="Arial" w:hAnsi="Arial"/>
          <w:szCs w:val="28"/>
        </w:rPr>
        <w:t xml:space="preserve">+ Fahrtkosten </w:t>
      </w:r>
      <w:r>
        <w:rPr>
          <w:rFonts w:ascii="Arial" w:hAnsi="Arial"/>
          <w:szCs w:val="28"/>
        </w:rPr>
        <w:t>(</w:t>
      </w:r>
      <w:r w:rsidRPr="00A6384B">
        <w:rPr>
          <w:rFonts w:ascii="Arial" w:hAnsi="Arial"/>
          <w:szCs w:val="28"/>
        </w:rPr>
        <w:t>+</w:t>
      </w:r>
      <w:r>
        <w:rPr>
          <w:rFonts w:ascii="Arial" w:hAnsi="Arial"/>
          <w:szCs w:val="28"/>
        </w:rPr>
        <w:t>ggf. Übernachtungskosten/ Spesen)</w:t>
      </w:r>
    </w:p>
    <w:p w14:paraId="3C6B4A1B" w14:textId="67FF60C9" w:rsidR="00E72FCE" w:rsidRDefault="00E72FCE" w:rsidP="00E72FCE">
      <w:pPr>
        <w:jc w:val="both"/>
        <w:rPr>
          <w:rFonts w:ascii="Arial" w:hAnsi="Arial"/>
          <w:szCs w:val="28"/>
        </w:rPr>
      </w:pPr>
      <w:r>
        <w:rPr>
          <w:rFonts w:ascii="Arial" w:hAnsi="Arial"/>
          <w:szCs w:val="28"/>
        </w:rPr>
        <w:t>Fachpersönliche Begleitung auch für Leitungen, Einzelpersonen und Tagesmütter: Stundenweise: 120 Euro/ Stunde</w:t>
      </w:r>
    </w:p>
    <w:p w14:paraId="415432B3" w14:textId="5629D777" w:rsidR="00302F3D" w:rsidRPr="00302F3D" w:rsidRDefault="00302F3D" w:rsidP="00302F3D">
      <w:pPr>
        <w:jc w:val="center"/>
        <w:rPr>
          <w:rFonts w:ascii="Arial" w:hAnsi="Arial"/>
          <w:i/>
          <w:szCs w:val="28"/>
        </w:rPr>
      </w:pPr>
      <w:r w:rsidRPr="00302F3D">
        <w:rPr>
          <w:rFonts w:ascii="Arial" w:hAnsi="Arial"/>
          <w:i/>
          <w:szCs w:val="28"/>
        </w:rPr>
        <w:t>In Freiburg fallen keine Fahrtkosten an.</w:t>
      </w:r>
    </w:p>
    <w:p w14:paraId="52E6C2B1" w14:textId="77777777" w:rsidR="00210011" w:rsidRDefault="00210011" w:rsidP="00E72FCE">
      <w:pPr>
        <w:jc w:val="both"/>
        <w:rPr>
          <w:rFonts w:ascii="Arial" w:hAnsi="Arial"/>
          <w:szCs w:val="28"/>
        </w:rPr>
      </w:pPr>
    </w:p>
    <w:p w14:paraId="715BB9D0" w14:textId="28A10F55" w:rsidR="00A954EF" w:rsidRDefault="00A954EF" w:rsidP="00E72FCE">
      <w:pPr>
        <w:jc w:val="center"/>
        <w:rPr>
          <w:rFonts w:ascii="Arial" w:hAnsi="Arial" w:cs="Arial"/>
        </w:rPr>
      </w:pPr>
      <w:r>
        <w:rPr>
          <w:rFonts w:ascii="Arial" w:hAnsi="Arial" w:cs="Arial"/>
          <w:b/>
          <w:sz w:val="28"/>
          <w:szCs w:val="28"/>
        </w:rPr>
        <w:t xml:space="preserve">Fachpersönliche Begleitung, ggf. </w:t>
      </w:r>
      <w:r w:rsidR="00210011" w:rsidRPr="00A954EF">
        <w:rPr>
          <w:rFonts w:ascii="Arial" w:hAnsi="Arial" w:cs="Arial"/>
          <w:b/>
          <w:sz w:val="28"/>
          <w:szCs w:val="28"/>
        </w:rPr>
        <w:t>mit Hospitation</w:t>
      </w:r>
      <w:r>
        <w:rPr>
          <w:rFonts w:ascii="Arial" w:hAnsi="Arial" w:cs="Arial"/>
          <w:b/>
          <w:sz w:val="28"/>
          <w:szCs w:val="28"/>
        </w:rPr>
        <w:t xml:space="preserve"> </w:t>
      </w:r>
      <w:r w:rsidR="00210011" w:rsidRPr="00A954EF">
        <w:rPr>
          <w:rFonts w:ascii="Arial" w:hAnsi="Arial" w:cs="Arial"/>
          <w:b/>
          <w:sz w:val="28"/>
          <w:szCs w:val="28"/>
        </w:rPr>
        <w:t>orientiert an der</w:t>
      </w:r>
      <w:r w:rsidR="008A6789" w:rsidRPr="00A954EF">
        <w:rPr>
          <w:rFonts w:ascii="Arial" w:hAnsi="Arial" w:cs="Arial"/>
          <w:b/>
          <w:sz w:val="28"/>
          <w:szCs w:val="28"/>
        </w:rPr>
        <w:t xml:space="preserve"> </w:t>
      </w:r>
      <w:proofErr w:type="spellStart"/>
      <w:r w:rsidR="008A6789" w:rsidRPr="00A954EF">
        <w:rPr>
          <w:rFonts w:ascii="Arial" w:hAnsi="Arial" w:cs="Arial"/>
          <w:b/>
          <w:sz w:val="28"/>
          <w:szCs w:val="28"/>
        </w:rPr>
        <w:t>Piklerpädagogik</w:t>
      </w:r>
      <w:proofErr w:type="spellEnd"/>
      <w:r w:rsidR="008A6789" w:rsidRPr="00A954EF">
        <w:rPr>
          <w:rFonts w:ascii="Arial" w:hAnsi="Arial" w:cs="Arial"/>
          <w:b/>
          <w:sz w:val="28"/>
          <w:szCs w:val="28"/>
        </w:rPr>
        <w:t xml:space="preserve"> – „Lasst mir Zeit und gebt mir </w:t>
      </w:r>
      <w:proofErr w:type="spellStart"/>
      <w:r w:rsidR="008A6789" w:rsidRPr="00A954EF">
        <w:rPr>
          <w:rFonts w:ascii="Arial" w:hAnsi="Arial" w:cs="Arial"/>
          <w:b/>
          <w:sz w:val="28"/>
          <w:szCs w:val="28"/>
        </w:rPr>
        <w:t>SpielRaum</w:t>
      </w:r>
      <w:proofErr w:type="spellEnd"/>
      <w:r w:rsidR="008A6789" w:rsidRPr="00A954EF">
        <w:rPr>
          <w:rFonts w:ascii="Arial" w:hAnsi="Arial" w:cs="Arial"/>
          <w:b/>
          <w:sz w:val="28"/>
          <w:szCs w:val="28"/>
        </w:rPr>
        <w:t>"</w:t>
      </w:r>
    </w:p>
    <w:p w14:paraId="006C252D" w14:textId="66F444D1" w:rsidR="008A6789" w:rsidRPr="00A954EF" w:rsidRDefault="008A6789" w:rsidP="00E72FCE">
      <w:pPr>
        <w:jc w:val="center"/>
        <w:rPr>
          <w:rFonts w:ascii="Arial" w:hAnsi="Arial" w:cs="Arial"/>
          <w:b/>
          <w:sz w:val="28"/>
          <w:szCs w:val="28"/>
        </w:rPr>
      </w:pPr>
      <w:r w:rsidRPr="00A954EF">
        <w:rPr>
          <w:rFonts w:ascii="Arial" w:hAnsi="Arial" w:cs="Arial"/>
          <w:b/>
        </w:rPr>
        <w:t>Arbeit an Fragen und Praxisbeispielen aus der Krippe</w:t>
      </w:r>
      <w:r w:rsidR="00210011" w:rsidRPr="00A954EF">
        <w:rPr>
          <w:rFonts w:ascii="Arial" w:hAnsi="Arial" w:cs="Arial"/>
          <w:b/>
        </w:rPr>
        <w:t xml:space="preserve"> und Kita</w:t>
      </w:r>
    </w:p>
    <w:p w14:paraId="4FDAE31F" w14:textId="77777777" w:rsidR="008A6789" w:rsidRPr="0008042B" w:rsidRDefault="008A6789" w:rsidP="00E72FCE">
      <w:pPr>
        <w:jc w:val="both"/>
        <w:rPr>
          <w:rFonts w:ascii="Arial" w:hAnsi="Arial" w:cs="Arial"/>
        </w:rPr>
      </w:pPr>
    </w:p>
    <w:p w14:paraId="1A5D124D" w14:textId="121088E1" w:rsidR="000070CD" w:rsidRDefault="000070CD" w:rsidP="00E72FCE">
      <w:pPr>
        <w:jc w:val="both"/>
        <w:rPr>
          <w:rFonts w:ascii="Arial" w:hAnsi="Arial" w:cs="Arial"/>
        </w:rPr>
      </w:pPr>
      <w:r>
        <w:rPr>
          <w:rFonts w:ascii="Arial" w:hAnsi="Arial" w:cs="Arial"/>
        </w:rPr>
        <w:t>Da in jeder Einrichtung die Umstände, Raum-, Material- und Personalbedingungen unterschiedlich sind, sind auch Veränderungen und nächste Schritte in Richtung mehr Entspannung und Freude im Miteinander in der Krippe unterschiedlich.</w:t>
      </w:r>
    </w:p>
    <w:p w14:paraId="52E6B710" w14:textId="635B51C1" w:rsidR="000070CD" w:rsidRDefault="00210011" w:rsidP="00E72FCE">
      <w:pPr>
        <w:jc w:val="both"/>
        <w:rPr>
          <w:rFonts w:ascii="Arial" w:hAnsi="Arial" w:cs="Arial"/>
        </w:rPr>
      </w:pPr>
      <w:r>
        <w:rPr>
          <w:rFonts w:ascii="Arial" w:hAnsi="Arial" w:cs="Arial"/>
        </w:rPr>
        <w:t xml:space="preserve">In dieser fachpersönlichen Begleitung ergibt sich das Fortbildungsthema aus dem Moment. </w:t>
      </w:r>
      <w:r w:rsidR="008A6789" w:rsidRPr="0008042B">
        <w:rPr>
          <w:rFonts w:ascii="Arial" w:hAnsi="Arial" w:cs="Arial"/>
        </w:rPr>
        <w:t xml:space="preserve">Hier geht es darum, Fallbeispiele und Beobachtungen von Kindern </w:t>
      </w:r>
      <w:r w:rsidR="008A6789">
        <w:rPr>
          <w:rFonts w:ascii="Arial" w:hAnsi="Arial" w:cs="Arial"/>
        </w:rPr>
        <w:t>und Alltagssituationen in der Krippe</w:t>
      </w:r>
      <w:r>
        <w:rPr>
          <w:rFonts w:ascii="Arial" w:hAnsi="Arial" w:cs="Arial"/>
        </w:rPr>
        <w:t xml:space="preserve"> und Kita</w:t>
      </w:r>
      <w:r w:rsidR="008A6789">
        <w:rPr>
          <w:rFonts w:ascii="Arial" w:hAnsi="Arial" w:cs="Arial"/>
        </w:rPr>
        <w:t xml:space="preserve"> </w:t>
      </w:r>
      <w:r w:rsidR="008A6789" w:rsidRPr="0008042B">
        <w:rPr>
          <w:rFonts w:ascii="Arial" w:hAnsi="Arial" w:cs="Arial"/>
        </w:rPr>
        <w:t xml:space="preserve">in schriftlicher Form mitzubringen, und/ oder Fotos oder </w:t>
      </w:r>
      <w:r w:rsidR="008A6789">
        <w:rPr>
          <w:rFonts w:ascii="Arial" w:hAnsi="Arial" w:cs="Arial"/>
        </w:rPr>
        <w:t>Filmbeispiele</w:t>
      </w:r>
      <w:r w:rsidR="008A6789" w:rsidRPr="0008042B">
        <w:rPr>
          <w:rFonts w:ascii="Arial" w:hAnsi="Arial" w:cs="Arial"/>
        </w:rPr>
        <w:t xml:space="preserve"> aus der eigenen </w:t>
      </w:r>
      <w:r w:rsidR="008A6789">
        <w:rPr>
          <w:rFonts w:ascii="Arial" w:hAnsi="Arial" w:cs="Arial"/>
        </w:rPr>
        <w:t>Arbeit vorzubereiten</w:t>
      </w:r>
      <w:r w:rsidR="008A6789" w:rsidRPr="0008042B">
        <w:rPr>
          <w:rFonts w:ascii="Arial" w:hAnsi="Arial" w:cs="Arial"/>
        </w:rPr>
        <w:t xml:space="preserve">. Anhand dieser Alltagssituationen und Fragen aus der </w:t>
      </w:r>
      <w:r w:rsidR="008A6789">
        <w:rPr>
          <w:rFonts w:ascii="Arial" w:hAnsi="Arial" w:cs="Arial"/>
        </w:rPr>
        <w:t xml:space="preserve">aktuellen </w:t>
      </w:r>
      <w:r w:rsidR="008A6789" w:rsidRPr="0008042B">
        <w:rPr>
          <w:rFonts w:ascii="Arial" w:hAnsi="Arial" w:cs="Arial"/>
        </w:rPr>
        <w:t>Arbeit mit Kleinkindern werden allgemeine</w:t>
      </w:r>
      <w:r w:rsidR="008A6789">
        <w:rPr>
          <w:rFonts w:ascii="Arial" w:hAnsi="Arial" w:cs="Arial"/>
        </w:rPr>
        <w:t xml:space="preserve">, </w:t>
      </w:r>
      <w:r w:rsidR="008A6789" w:rsidRPr="0008042B">
        <w:rPr>
          <w:rFonts w:ascii="Arial" w:hAnsi="Arial" w:cs="Arial"/>
        </w:rPr>
        <w:t>hilfreiche Antworten besprochen</w:t>
      </w:r>
      <w:r w:rsidR="000070CD">
        <w:rPr>
          <w:rFonts w:ascii="Arial" w:hAnsi="Arial" w:cs="Arial"/>
        </w:rPr>
        <w:t xml:space="preserve">, </w:t>
      </w:r>
      <w:r w:rsidR="00E72FCE">
        <w:rPr>
          <w:rFonts w:ascii="Arial" w:hAnsi="Arial" w:cs="Arial"/>
        </w:rPr>
        <w:t>ggf.</w:t>
      </w:r>
      <w:r w:rsidR="000070CD">
        <w:rPr>
          <w:rFonts w:ascii="Arial" w:hAnsi="Arial" w:cs="Arial"/>
        </w:rPr>
        <w:t xml:space="preserve"> in kleinen Rollenspielen erforscht</w:t>
      </w:r>
      <w:r w:rsidR="008A6789" w:rsidRPr="0008042B">
        <w:rPr>
          <w:rFonts w:ascii="Arial" w:hAnsi="Arial" w:cs="Arial"/>
        </w:rPr>
        <w:t xml:space="preserve"> und persönliche</w:t>
      </w:r>
      <w:r w:rsidR="008A6789">
        <w:rPr>
          <w:rFonts w:ascii="Arial" w:hAnsi="Arial" w:cs="Arial"/>
        </w:rPr>
        <w:t>, individuelle</w:t>
      </w:r>
      <w:r w:rsidR="008A6789" w:rsidRPr="0008042B">
        <w:rPr>
          <w:rFonts w:ascii="Arial" w:hAnsi="Arial" w:cs="Arial"/>
        </w:rPr>
        <w:t xml:space="preserve"> Lösungen gefunden. </w:t>
      </w:r>
    </w:p>
    <w:p w14:paraId="2685B4D4" w14:textId="415C56FE" w:rsidR="000070CD" w:rsidRDefault="000070CD" w:rsidP="00E72FCE">
      <w:pPr>
        <w:jc w:val="both"/>
        <w:rPr>
          <w:rFonts w:ascii="Arial" w:hAnsi="Arial" w:cs="Arial"/>
        </w:rPr>
      </w:pPr>
      <w:r>
        <w:rPr>
          <w:rFonts w:ascii="Arial" w:hAnsi="Arial" w:cs="Arial"/>
        </w:rPr>
        <w:t>In diesem Begleitungs-Prozess und bei häufigeren Terminen</w:t>
      </w:r>
      <w:r w:rsidR="008A6789">
        <w:rPr>
          <w:rFonts w:ascii="Arial" w:hAnsi="Arial" w:cs="Arial"/>
        </w:rPr>
        <w:t xml:space="preserve"> ist es </w:t>
      </w:r>
      <w:r w:rsidR="00A954EF">
        <w:rPr>
          <w:rFonts w:ascii="Arial" w:hAnsi="Arial" w:cs="Arial"/>
        </w:rPr>
        <w:t xml:space="preserve">auch </w:t>
      </w:r>
      <w:r w:rsidR="008A6789">
        <w:rPr>
          <w:rFonts w:ascii="Arial" w:hAnsi="Arial" w:cs="Arial"/>
        </w:rPr>
        <w:t xml:space="preserve">möglich, dass Lucie Gräbe zur Hospitation in </w:t>
      </w:r>
      <w:r w:rsidR="00A954EF">
        <w:rPr>
          <w:rFonts w:ascii="Arial" w:hAnsi="Arial" w:cs="Arial"/>
        </w:rPr>
        <w:t>Ihre</w:t>
      </w:r>
      <w:r w:rsidR="008A6789">
        <w:rPr>
          <w:rFonts w:ascii="Arial" w:hAnsi="Arial" w:cs="Arial"/>
        </w:rPr>
        <w:t xml:space="preserve"> Einrichtung kommt und ihre aktuellen Beobachtungen </w:t>
      </w:r>
      <w:r>
        <w:rPr>
          <w:rFonts w:ascii="Arial" w:hAnsi="Arial" w:cs="Arial"/>
        </w:rPr>
        <w:t xml:space="preserve">anhand der Fragestellungen des jeweiligen Teams </w:t>
      </w:r>
      <w:r w:rsidR="008A6789">
        <w:rPr>
          <w:rFonts w:ascii="Arial" w:hAnsi="Arial" w:cs="Arial"/>
        </w:rPr>
        <w:t xml:space="preserve">in die </w:t>
      </w:r>
      <w:r>
        <w:rPr>
          <w:rFonts w:ascii="Arial" w:hAnsi="Arial" w:cs="Arial"/>
        </w:rPr>
        <w:t xml:space="preserve">gemeinsamen </w:t>
      </w:r>
      <w:r w:rsidR="008A6789">
        <w:rPr>
          <w:rFonts w:ascii="Arial" w:hAnsi="Arial" w:cs="Arial"/>
        </w:rPr>
        <w:t>Reflexionen einbringt.</w:t>
      </w:r>
      <w:r>
        <w:rPr>
          <w:rFonts w:ascii="Arial" w:hAnsi="Arial" w:cs="Arial"/>
        </w:rPr>
        <w:t xml:space="preserve"> </w:t>
      </w:r>
    </w:p>
    <w:p w14:paraId="6231E0FE" w14:textId="0E822E1C" w:rsidR="008A6789" w:rsidRPr="0008042B" w:rsidRDefault="000070CD" w:rsidP="00E72FCE">
      <w:pPr>
        <w:jc w:val="both"/>
        <w:rPr>
          <w:rFonts w:ascii="Arial" w:hAnsi="Arial" w:cs="Arial"/>
        </w:rPr>
      </w:pPr>
      <w:r>
        <w:rPr>
          <w:rFonts w:ascii="Arial" w:hAnsi="Arial" w:cs="Arial"/>
        </w:rPr>
        <w:t>Diese Art der Fortbildung ist besonders fruchtbar, weil sie persönliche Haltungsveränderungen unterstützt und dadurch lebenslanges Lernen auch für die Erwachsenen</w:t>
      </w:r>
      <w:r w:rsidR="00E72FCE">
        <w:rPr>
          <w:rFonts w:ascii="Arial" w:hAnsi="Arial" w:cs="Arial"/>
        </w:rPr>
        <w:t xml:space="preserve"> erlebbar macht.</w:t>
      </w:r>
    </w:p>
    <w:p w14:paraId="4F1661DD" w14:textId="77777777" w:rsidR="00C13A75" w:rsidRPr="00C13A75" w:rsidRDefault="00C13A75" w:rsidP="00E72FCE">
      <w:pPr>
        <w:jc w:val="both"/>
        <w:rPr>
          <w:rFonts w:ascii="Lucida Grande" w:hAnsi="Lucida Grande" w:cs="Lucida Grande"/>
          <w:i/>
          <w:sz w:val="22"/>
          <w:szCs w:val="22"/>
          <w:lang w:bidi="de-DE"/>
        </w:rPr>
      </w:pPr>
    </w:p>
    <w:p w14:paraId="06A8FB07" w14:textId="77777777" w:rsidR="008A6789" w:rsidRDefault="008A6789" w:rsidP="00E72FCE">
      <w:pPr>
        <w:jc w:val="both"/>
        <w:rPr>
          <w:rFonts w:ascii="Lucida Grande" w:hAnsi="Lucida Grande" w:cs="Lucida Grande"/>
          <w:i/>
          <w:sz w:val="22"/>
          <w:szCs w:val="22"/>
          <w:lang w:bidi="de-DE"/>
        </w:rPr>
      </w:pPr>
      <w:r w:rsidRPr="00061229">
        <w:rPr>
          <w:rFonts w:ascii="Lucida Grande" w:hAnsi="Lucida Grande" w:cs="Lucida Grande"/>
          <w:i/>
          <w:sz w:val="22"/>
          <w:szCs w:val="22"/>
          <w:lang w:bidi="de-DE"/>
        </w:rPr>
        <w:t>„Ein ErzieherInnen-Team strahlt dann authentischen Teamgeist aus, wenn jede Einzelne offen und neugierig bleibt, Ihren professionellen Alltag mit Kindern mit wachem Blick immer wieder neu zu betrachten, und über den gemeinsamen Austausch im Team daran zu wachsen und sich selbst weiter zu entwickeln.“</w:t>
      </w:r>
    </w:p>
    <w:p w14:paraId="0611A900" w14:textId="77777777" w:rsidR="00A954EF" w:rsidRDefault="00A954EF" w:rsidP="00E72FCE">
      <w:pPr>
        <w:jc w:val="both"/>
        <w:rPr>
          <w:rFonts w:ascii="Lucida Grande" w:hAnsi="Lucida Grande" w:cs="Lucida Grande"/>
          <w:i/>
          <w:sz w:val="22"/>
          <w:szCs w:val="22"/>
          <w:lang w:bidi="de-DE"/>
        </w:rPr>
      </w:pPr>
    </w:p>
    <w:p w14:paraId="6E8D29EE" w14:textId="285D1660" w:rsidR="00A954EF" w:rsidRDefault="00A954EF" w:rsidP="00E72FCE">
      <w:pPr>
        <w:jc w:val="both"/>
        <w:rPr>
          <w:rFonts w:ascii="Lucida Grande" w:hAnsi="Lucida Grande" w:cs="Lucida Grande"/>
          <w:i/>
          <w:sz w:val="22"/>
          <w:szCs w:val="22"/>
          <w:lang w:bidi="de-DE"/>
        </w:rPr>
      </w:pPr>
      <w:r>
        <w:rPr>
          <w:rFonts w:ascii="Lucida Grande" w:hAnsi="Lucida Grande" w:cs="Lucida Grande"/>
          <w:i/>
          <w:sz w:val="22"/>
          <w:szCs w:val="22"/>
          <w:lang w:bidi="de-DE"/>
        </w:rPr>
        <w:t>„Die fachpersönliche Begleitung hilft dabei einen Teamgeist zu nähren und zu fördern, der bewirkt, dass alle Fachkräfte gerne in diesem Team</w:t>
      </w:r>
      <w:r w:rsidR="00E72FCE">
        <w:rPr>
          <w:rFonts w:ascii="Lucida Grande" w:hAnsi="Lucida Grande" w:cs="Lucida Grande"/>
          <w:i/>
          <w:sz w:val="22"/>
          <w:szCs w:val="22"/>
          <w:lang w:bidi="de-DE"/>
        </w:rPr>
        <w:t xml:space="preserve"> und</w:t>
      </w:r>
      <w:r>
        <w:rPr>
          <w:rFonts w:ascii="Lucida Grande" w:hAnsi="Lucida Grande" w:cs="Lucida Grande"/>
          <w:i/>
          <w:sz w:val="22"/>
          <w:szCs w:val="22"/>
          <w:lang w:bidi="de-DE"/>
        </w:rPr>
        <w:t xml:space="preserve"> </w:t>
      </w:r>
      <w:r w:rsidR="00E72FCE">
        <w:rPr>
          <w:rFonts w:ascii="Lucida Grande" w:hAnsi="Lucida Grande" w:cs="Lucida Grande"/>
          <w:i/>
          <w:sz w:val="22"/>
          <w:szCs w:val="22"/>
          <w:lang w:bidi="de-DE"/>
        </w:rPr>
        <w:t xml:space="preserve">wirklich </w:t>
      </w:r>
      <w:proofErr w:type="gramStart"/>
      <w:r w:rsidR="00E72FCE">
        <w:rPr>
          <w:rFonts w:ascii="Lucida Grande" w:hAnsi="Lucida Grande" w:cs="Lucida Grande"/>
          <w:i/>
          <w:sz w:val="22"/>
          <w:szCs w:val="22"/>
          <w:lang w:bidi="de-DE"/>
        </w:rPr>
        <w:t>zusammen arbeiten</w:t>
      </w:r>
      <w:proofErr w:type="gramEnd"/>
      <w:r w:rsidR="00E72FCE">
        <w:rPr>
          <w:rFonts w:ascii="Lucida Grande" w:hAnsi="Lucida Grande" w:cs="Lucida Grande"/>
          <w:i/>
          <w:sz w:val="22"/>
          <w:szCs w:val="22"/>
          <w:lang w:bidi="de-DE"/>
        </w:rPr>
        <w:t>. Sie sorgen dann</w:t>
      </w:r>
      <w:r>
        <w:rPr>
          <w:rFonts w:ascii="Lucida Grande" w:hAnsi="Lucida Grande" w:cs="Lucida Grande"/>
          <w:i/>
          <w:sz w:val="22"/>
          <w:szCs w:val="22"/>
          <w:lang w:bidi="de-DE"/>
        </w:rPr>
        <w:t xml:space="preserve"> nicht nur mit hoher Qualität für die Kinder und deren Familien, sondern auch für sich selbst.“</w:t>
      </w:r>
    </w:p>
    <w:p w14:paraId="332FA7DD" w14:textId="77777777" w:rsidR="00E72FCE" w:rsidRDefault="00E72FCE" w:rsidP="00E72FCE">
      <w:pPr>
        <w:jc w:val="both"/>
        <w:rPr>
          <w:rFonts w:ascii="Lucida Grande" w:hAnsi="Lucida Grande" w:cs="Lucida Grande"/>
          <w:i/>
          <w:sz w:val="22"/>
          <w:szCs w:val="22"/>
          <w:lang w:bidi="de-DE"/>
        </w:rPr>
      </w:pPr>
    </w:p>
    <w:p w14:paraId="1BB2F10B" w14:textId="37066BB9" w:rsidR="008A6789" w:rsidRPr="00E72FCE" w:rsidRDefault="008A6789" w:rsidP="00E72FCE">
      <w:pPr>
        <w:jc w:val="both"/>
        <w:rPr>
          <w:rFonts w:ascii="Lucida Grande" w:hAnsi="Lucida Grande" w:cs="Lucida Grande"/>
          <w:b/>
          <w:i/>
          <w:sz w:val="22"/>
          <w:szCs w:val="22"/>
          <w:lang w:bidi="de-DE"/>
        </w:rPr>
      </w:pPr>
      <w:r w:rsidRPr="00E72FCE">
        <w:rPr>
          <w:rFonts w:ascii="Lucida Grande" w:hAnsi="Lucida Grande" w:cs="Lucida Grande"/>
          <w:b/>
          <w:i/>
          <w:sz w:val="22"/>
          <w:szCs w:val="22"/>
          <w:lang w:bidi="de-DE"/>
        </w:rPr>
        <w:t xml:space="preserve">Lucie </w:t>
      </w:r>
      <w:r w:rsidR="006D2E6A">
        <w:rPr>
          <w:rFonts w:ascii="Lucida Grande" w:hAnsi="Lucida Grande" w:cs="Lucida Grande"/>
          <w:b/>
          <w:i/>
          <w:sz w:val="22"/>
          <w:szCs w:val="22"/>
          <w:lang w:bidi="de-DE"/>
        </w:rPr>
        <w:t>Scharfenberger</w:t>
      </w:r>
    </w:p>
    <w:p w14:paraId="1D33E89B" w14:textId="77777777" w:rsidR="00242473" w:rsidRDefault="00242473"/>
    <w:sectPr w:rsidR="00242473" w:rsidSect="00AF3F6E">
      <w:pgSz w:w="11900" w:h="16840"/>
      <w:pgMar w:top="1135"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E4536"/>
    <w:multiLevelType w:val="hybridMultilevel"/>
    <w:tmpl w:val="E4C8891A"/>
    <w:lvl w:ilvl="0" w:tplc="2DBCD24C">
      <w:numFmt w:val="bullet"/>
      <w:lvlText w:val="-"/>
      <w:lvlJc w:val="left"/>
      <w:pPr>
        <w:tabs>
          <w:tab w:val="num" w:pos="720"/>
        </w:tabs>
        <w:ind w:left="720" w:hanging="360"/>
      </w:pPr>
      <w:rPr>
        <w:rFonts w:ascii="Helvetica" w:eastAsia="Times New Roman" w:hAnsi="Helvetica"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16cid:durableId="79910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229"/>
    <w:rsid w:val="000070CD"/>
    <w:rsid w:val="00061229"/>
    <w:rsid w:val="00210011"/>
    <w:rsid w:val="00242473"/>
    <w:rsid w:val="002A467B"/>
    <w:rsid w:val="00302F3D"/>
    <w:rsid w:val="00444E8D"/>
    <w:rsid w:val="004A32AB"/>
    <w:rsid w:val="00645321"/>
    <w:rsid w:val="00652F28"/>
    <w:rsid w:val="006D2E6A"/>
    <w:rsid w:val="0083506E"/>
    <w:rsid w:val="008A5C23"/>
    <w:rsid w:val="008A6789"/>
    <w:rsid w:val="00A954EF"/>
    <w:rsid w:val="00AF3F6E"/>
    <w:rsid w:val="00C13A75"/>
    <w:rsid w:val="00C92738"/>
    <w:rsid w:val="00E02527"/>
    <w:rsid w:val="00E72F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7718F09"/>
  <w14:defaultImageDpi w14:val="300"/>
  <w15:docId w15:val="{5094F545-97B9-EB49-9875-4EEAA0EE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229"/>
    <w:rPr>
      <w:rFonts w:eastAsia="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1">
    <w:name w:val="Standa1"/>
    <w:rsid w:val="00061229"/>
    <w:rPr>
      <w:rFonts w:ascii="Cambria" w:eastAsia="Times New Roman" w:hAnsi="Cambria"/>
      <w:sz w:val="24"/>
      <w:szCs w:val="24"/>
      <w:lang w:eastAsia="en-US" w:bidi="de-DE"/>
    </w:rPr>
  </w:style>
  <w:style w:type="character" w:styleId="Hyperlink">
    <w:name w:val="Hyperlink"/>
    <w:basedOn w:val="Absatz-Standardschriftart"/>
    <w:uiPriority w:val="99"/>
    <w:unhideWhenUsed/>
    <w:rsid w:val="00645321"/>
    <w:rPr>
      <w:color w:val="0000FF" w:themeColor="hyperlink"/>
      <w:u w:val="single"/>
    </w:rPr>
  </w:style>
  <w:style w:type="character" w:styleId="NichtaufgelsteErwhnung">
    <w:name w:val="Unresolved Mention"/>
    <w:basedOn w:val="Absatz-Standardschriftart"/>
    <w:uiPriority w:val="99"/>
    <w:semiHidden/>
    <w:unhideWhenUsed/>
    <w:rsid w:val="006D2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70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ielarche.de" TargetMode="External"/><Relationship Id="rId5" Type="http://schemas.openxmlformats.org/officeDocument/2006/relationships/hyperlink" Target="http://www.lebensecht-leb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4864</Characters>
  <Application>Microsoft Office Word</Application>
  <DocSecurity>0</DocSecurity>
  <Lines>40</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Gräbe</dc:creator>
  <cp:keywords/>
  <dc:description/>
  <cp:lastModifiedBy>Microsoft Office User</cp:lastModifiedBy>
  <cp:revision>12</cp:revision>
  <cp:lastPrinted>2016-06-10T09:15:00Z</cp:lastPrinted>
  <dcterms:created xsi:type="dcterms:W3CDTF">2015-11-19T08:34:00Z</dcterms:created>
  <dcterms:modified xsi:type="dcterms:W3CDTF">2025-06-26T17:03:00Z</dcterms:modified>
</cp:coreProperties>
</file>